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D597C" w:rsidR="002D597C" w:rsidP="0A5C50D7" w:rsidRDefault="002D597C" w14:paraId="5D2418B5" wp14:textId="77777777" wp14:noSpellErr="1">
      <w:pPr>
        <w:pStyle w:val="NormalWeb"/>
        <w:shd w:val="clear" w:color="auto" w:fill="FFFFFF" w:themeFill="background1"/>
        <w:spacing w:before="0" w:beforeAutospacing="off" w:after="0" w:afterAutospacing="off"/>
        <w:jc w:val="both"/>
        <w:rPr>
          <w:rFonts w:ascii="Times" w:hAnsi="Times" w:eastAsia="Times" w:cs="Times"/>
          <w:color w:val="242424"/>
        </w:rPr>
      </w:pPr>
      <w:r w:rsidRPr="0A5C50D7" w:rsidR="002D597C">
        <w:rPr>
          <w:rFonts w:ascii="Times" w:hAnsi="Times" w:eastAsia="Times" w:cs="Times"/>
          <w:color w:val="242424"/>
        </w:rPr>
        <w:t>No caso de demandas por novas licenças de antivírus, a solicitação deverá ser encaminhada para a DIPLAC, conforme procedimento definido para a Administração Direta descrito a seguir: </w:t>
      </w:r>
    </w:p>
    <w:p xmlns:wp14="http://schemas.microsoft.com/office/word/2010/wordml" w:rsidRPr="002D597C" w:rsidR="002D597C" w:rsidP="0A5C50D7" w:rsidRDefault="002D597C" w14:paraId="77C19989" wp14:textId="7C53D856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1080"/>
        <w:jc w:val="both"/>
        <w:rPr>
          <w:rFonts w:ascii="Times" w:hAnsi="Times" w:eastAsia="Times" w:cs="Times"/>
          <w:color w:val="242424"/>
        </w:rPr>
      </w:pPr>
      <w:r w:rsidRPr="0E1E41BB" w:rsidR="002D597C">
        <w:rPr>
          <w:rFonts w:ascii="Times" w:hAnsi="Times" w:eastAsia="Times" w:cs="Times"/>
          <w:color w:val="242424"/>
        </w:rPr>
        <w:t xml:space="preserve">Órgão solicitante preenche o formulário </w:t>
      </w:r>
      <w:r w:rsidRPr="0E1E41BB" w:rsidR="002D597C">
        <w:rPr>
          <w:rFonts w:ascii="Times" w:hAnsi="Times" w:eastAsia="Times" w:cs="Times"/>
          <w:b w:val="1"/>
          <w:bCs w:val="1"/>
        </w:rPr>
        <w:t>Requisição de Demanda – Licenças Antivírus</w:t>
      </w:r>
      <w:r w:rsidRPr="0E1E41BB" w:rsidR="002D597C">
        <w:rPr>
          <w:rFonts w:ascii="Times" w:hAnsi="Times" w:eastAsia="Times" w:cs="Times"/>
          <w:color w:val="242424"/>
        </w:rPr>
        <w:t>;  </w:t>
      </w:r>
    </w:p>
    <w:p xmlns:wp14="http://schemas.microsoft.com/office/word/2010/wordml" w:rsidRPr="002D597C" w:rsidR="002D597C" w:rsidP="0A5C50D7" w:rsidRDefault="002D597C" w14:paraId="35FA63C7" wp14:textId="4E4AC30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1080"/>
        <w:jc w:val="both"/>
        <w:rPr>
          <w:rFonts w:ascii="Times" w:hAnsi="Times" w:eastAsia="Times" w:cs="Times"/>
          <w:color w:val="242424"/>
        </w:rPr>
      </w:pPr>
      <w:r w:rsidRPr="0E1E41BB" w:rsidR="002D597C">
        <w:rPr>
          <w:rFonts w:ascii="Times" w:hAnsi="Times" w:eastAsia="Times" w:cs="Times"/>
          <w:color w:val="242424"/>
        </w:rPr>
        <w:t>Preencher</w:t>
      </w:r>
      <w:r w:rsidRPr="0E1E41BB" w:rsidR="002D597C">
        <w:rPr>
          <w:rFonts w:ascii="Times" w:hAnsi="Times" w:eastAsia="Times" w:cs="Times"/>
          <w:color w:val="242424"/>
        </w:rPr>
        <w:t xml:space="preserve"> a planilha de </w:t>
      </w:r>
      <w:r w:rsidRPr="0E1E41BB" w:rsidR="002D597C">
        <w:rPr>
          <w:rFonts w:ascii="Times" w:hAnsi="Times" w:eastAsia="Times" w:cs="Times"/>
          <w:b w:val="1"/>
          <w:bCs w:val="1"/>
        </w:rPr>
        <w:t xml:space="preserve">Cálculo para Licenças </w:t>
      </w:r>
      <w:proofErr w:type="spellStart"/>
      <w:r w:rsidRPr="0E1E41BB" w:rsidR="002D597C">
        <w:rPr>
          <w:rFonts w:ascii="Times" w:hAnsi="Times" w:eastAsia="Times" w:cs="Times"/>
          <w:b w:val="1"/>
          <w:bCs w:val="1"/>
        </w:rPr>
        <w:t>Antivirus</w:t>
      </w:r>
      <w:proofErr w:type="spellEnd"/>
      <w:r w:rsidRPr="0E1E41BB" w:rsidR="002D597C">
        <w:rPr>
          <w:rFonts w:ascii="Times" w:hAnsi="Times" w:eastAsia="Times" w:cs="Times"/>
          <w:color w:val="242424"/>
        </w:rPr>
        <w:t>, indicando a data do pedido, a quantidade a ser fornecida e data de entrega. </w:t>
      </w:r>
    </w:p>
    <w:p xmlns:wp14="http://schemas.microsoft.com/office/word/2010/wordml" w:rsidRPr="002D597C" w:rsidR="002D597C" w:rsidP="0A5C50D7" w:rsidRDefault="002D597C" w14:paraId="431A8221" wp14:textId="77777777" wp14:noSpellErr="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1080"/>
        <w:jc w:val="both"/>
        <w:rPr>
          <w:rFonts w:ascii="Times" w:hAnsi="Times" w:eastAsia="Times" w:cs="Times"/>
          <w:color w:val="242424"/>
        </w:rPr>
      </w:pPr>
      <w:r w:rsidRPr="0A5C50D7" w:rsidR="002D597C">
        <w:rPr>
          <w:rFonts w:ascii="Times" w:hAnsi="Times" w:eastAsia="Times" w:cs="Times"/>
          <w:color w:val="242424"/>
        </w:rPr>
        <w:t xml:space="preserve">Abrir PROA anexando os documentos citados anteriormente e o repasse orçamentário (Tela FPE) conforme orientações item </w:t>
      </w:r>
      <w:r w:rsidRPr="0A5C50D7" w:rsidR="002D597C">
        <w:rPr>
          <w:rFonts w:ascii="Times" w:hAnsi="Times" w:eastAsia="Times" w:cs="Times"/>
          <w:color w:val="242424"/>
        </w:rPr>
        <w:t>5</w:t>
      </w:r>
      <w:r w:rsidRPr="0A5C50D7" w:rsidR="002D597C">
        <w:rPr>
          <w:rFonts w:ascii="Times" w:hAnsi="Times" w:eastAsia="Times" w:cs="Times"/>
          <w:color w:val="242424"/>
        </w:rPr>
        <w:t xml:space="preserve"> do formulário Requisição de Demandas – Licenças Antivírus. Este deve ser encaminhado à SUAD/SPGG. </w:t>
      </w:r>
    </w:p>
    <w:p xmlns:wp14="http://schemas.microsoft.com/office/word/2010/wordml" w:rsidRPr="002D597C" w:rsidR="002D597C" w:rsidP="0A5C50D7" w:rsidRDefault="002D597C" w14:paraId="4277717B" wp14:textId="6228C343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ind w:left="1080"/>
        <w:jc w:val="both"/>
        <w:rPr>
          <w:rFonts w:ascii="Times" w:hAnsi="Times" w:eastAsia="Times" w:cs="Times"/>
          <w:color w:val="242424"/>
        </w:rPr>
      </w:pPr>
      <w:r w:rsidRPr="027B2FC4" w:rsidR="002D597C">
        <w:rPr>
          <w:rFonts w:ascii="Times" w:hAnsi="Times" w:eastAsia="Times" w:cs="Times"/>
          <w:color w:val="242424"/>
        </w:rPr>
        <w:t>Maiores informações: </w:t>
      </w:r>
      <w:hyperlink r:id="Rd05adf40ed8b4748">
        <w:r w:rsidRPr="027B2FC4" w:rsidR="5BD4D8DD">
          <w:rPr>
            <w:rStyle w:val="Hyperlink"/>
            <w:rFonts w:ascii="Times" w:hAnsi="Times" w:eastAsia="Times" w:cs="Times"/>
          </w:rPr>
          <w:t>daf</w:t>
        </w:r>
        <w:r w:rsidRPr="027B2FC4" w:rsidR="002D597C">
          <w:rPr>
            <w:rStyle w:val="Hyperlink"/>
            <w:rFonts w:ascii="Times" w:hAnsi="Times" w:eastAsia="Times" w:cs="Times"/>
          </w:rPr>
          <w:t>@spgg.rs.gov.br</w:t>
        </w:r>
        <w:r w:rsidRPr="027B2FC4" w:rsidR="002D597C">
          <w:rPr>
            <w:rStyle w:val="Hyperlink"/>
            <w:rFonts w:ascii="Times" w:hAnsi="Times" w:eastAsia="Times" w:cs="Times"/>
          </w:rPr>
          <w:t> </w:t>
        </w:r>
      </w:hyperlink>
    </w:p>
    <w:p xmlns:wp14="http://schemas.microsoft.com/office/word/2010/wordml" w:rsidRPr="002D597C" w:rsidR="005E3679" w:rsidP="002D597C" w:rsidRDefault="005E3679" w14:paraId="672A665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2D597C" w:rsidR="005E3679" w:rsidSect="005E367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43A"/>
    <w:multiLevelType w:val="multilevel"/>
    <w:tmpl w:val="A01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2D597C"/>
    <w:rsid w:val="002D597C"/>
    <w:rsid w:val="005E3679"/>
    <w:rsid w:val="00A4587A"/>
    <w:rsid w:val="00BB4C2D"/>
    <w:rsid w:val="027B2FC4"/>
    <w:rsid w:val="0A5C50D7"/>
    <w:rsid w:val="0E1E41BB"/>
    <w:rsid w:val="48CD59FD"/>
    <w:rsid w:val="5BD4D8DD"/>
    <w:rsid w:val="7375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951B3"/>
  <w15:docId w15:val="{7F938B46-14A5-4485-9863-20EBBBE7265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67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9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5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daf@spgg.rs.gov.br" TargetMode="External" Id="Rd05adf40ed8b47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0DD00862ADC84A94AB10AED1CEBD65" ma:contentTypeVersion="15" ma:contentTypeDescription="Crie um novo documento." ma:contentTypeScope="" ma:versionID="d07ac2f4305cbc65aab36b1325172249">
  <xsd:schema xmlns:xsd="http://www.w3.org/2001/XMLSchema" xmlns:xs="http://www.w3.org/2001/XMLSchema" xmlns:p="http://schemas.microsoft.com/office/2006/metadata/properties" xmlns:ns2="bf935565-f32a-45b9-8aaf-dd773439c440" xmlns:ns3="d42e7675-6be0-4573-904d-f35324dd4da0" targetNamespace="http://schemas.microsoft.com/office/2006/metadata/properties" ma:root="true" ma:fieldsID="b180c5323df7730073081216909dcf74" ns2:_="" ns3:_="">
    <xsd:import namespace="bf935565-f32a-45b9-8aaf-dd773439c440"/>
    <xsd:import namespace="d42e7675-6be0-4573-904d-f35324dd4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35565-f32a-45b9-8aaf-dd773439c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7675-6be0-4573-904d-f35324dd4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f139aec-6474-4cec-a413-095b14a7c1c4}" ma:internalName="TaxCatchAll" ma:showField="CatchAllData" ma:web="d42e7675-6be0-4573-904d-f35324dd4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2e7675-6be0-4573-904d-f35324dd4da0" xsi:nil="true"/>
    <lcf76f155ced4ddcb4097134ff3c332f xmlns="bf935565-f32a-45b9-8aaf-dd773439c4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1C5083-9A45-4021-B947-B2EDBBD7E6DF}"/>
</file>

<file path=customXml/itemProps2.xml><?xml version="1.0" encoding="utf-8"?>
<ds:datastoreItem xmlns:ds="http://schemas.openxmlformats.org/officeDocument/2006/customXml" ds:itemID="{C1BDF423-ECA2-47CD-A296-46FF160FDBF3}"/>
</file>

<file path=customXml/itemProps3.xml><?xml version="1.0" encoding="utf-8"?>
<ds:datastoreItem xmlns:ds="http://schemas.openxmlformats.org/officeDocument/2006/customXml" ds:itemID="{8753879E-E9CE-4015-8150-C23BBE94C8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guilherme-nunes</dc:creator>
  <cp:lastModifiedBy>Guilherme Silva Nunes</cp:lastModifiedBy>
  <cp:revision>5</cp:revision>
  <dcterms:created xsi:type="dcterms:W3CDTF">2022-12-01T13:31:00Z</dcterms:created>
  <dcterms:modified xsi:type="dcterms:W3CDTF">2023-03-08T14:37:06Z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0x010100A10DD00862ADC84A94AB10AED1CEBD65</vt:lpwstr>
  </property>
  <property fmtid="{D5CDD505-2E9C-101B-9397-08002B2CF9AE}" pid="3" name="MediaServiceImageTags">
    <vt:lpwstr/>
  </property>
</Properties>
</file>