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158C51" wp14:paraId="5A204723" wp14:textId="5D6A74AD">
      <w:pPr>
        <w:pStyle w:val="Title"/>
        <w:jc w:val="both"/>
      </w:pPr>
      <w:r w:rsidRPr="70158C51" w:rsidR="3CB9D6A6">
        <w:rPr>
          <w:noProof w:val="0"/>
          <w:lang w:val="pt-BR"/>
        </w:rPr>
        <w:t>Sumário Executivo</w:t>
      </w:r>
    </w:p>
    <w:p w:rsidR="70158C51" w:rsidP="70158C51" w:rsidRDefault="70158C51" w14:paraId="4FB7012F" w14:textId="4C064789">
      <w:pPr>
        <w:pStyle w:val="Normal"/>
        <w:jc w:val="both"/>
        <w:rPr>
          <w:noProof w:val="0"/>
          <w:lang w:val="pt-BR"/>
        </w:rPr>
      </w:pPr>
    </w:p>
    <w:p w:rsidR="1DFA1E75" w:rsidP="70158C51" w:rsidRDefault="1DFA1E75" w14:paraId="350EADF2" w14:textId="1A110514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11DEE8E3" w:rsidR="1DFA1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Revisão Interna:</w:t>
      </w:r>
      <w:r w:rsidRPr="11DEE8E3" w:rsidR="1DFA1E7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1140"/>
        <w:gridCol w:w="4121"/>
        <w:gridCol w:w="2254"/>
      </w:tblGrid>
      <w:tr w:rsidR="70158C51" w:rsidTr="70158C51" w14:paraId="79EF877E">
        <w:trPr>
          <w:trHeight w:val="300"/>
        </w:trPr>
        <w:tc>
          <w:tcPr>
            <w:tcW w:w="1500" w:type="dxa"/>
            <w:tcMar/>
          </w:tcPr>
          <w:p w:rsidR="2D8A3262" w:rsidP="70158C51" w:rsidRDefault="2D8A3262" w14:paraId="1A54919D" w14:textId="7EBE328E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70158C51" w:rsidR="2D8A3262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  <w:t>Data</w:t>
            </w:r>
          </w:p>
        </w:tc>
        <w:tc>
          <w:tcPr>
            <w:tcW w:w="1140" w:type="dxa"/>
            <w:tcMar/>
          </w:tcPr>
          <w:p w:rsidR="2D8A3262" w:rsidP="70158C51" w:rsidRDefault="2D8A3262" w14:paraId="3D0BBB66" w14:textId="59551D5C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70158C51" w:rsidR="2D8A3262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  <w:t>Versão</w:t>
            </w:r>
          </w:p>
        </w:tc>
        <w:tc>
          <w:tcPr>
            <w:tcW w:w="4121" w:type="dxa"/>
            <w:tcMar/>
          </w:tcPr>
          <w:p w:rsidR="4FF2AC5A" w:rsidP="70158C51" w:rsidRDefault="4FF2AC5A" w14:paraId="4AC7E380" w14:textId="1FD31DC5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70158C51" w:rsidR="4FF2AC5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2254" w:type="dxa"/>
            <w:tcMar/>
          </w:tcPr>
          <w:p w:rsidR="4FF2AC5A" w:rsidP="70158C51" w:rsidRDefault="4FF2AC5A" w14:paraId="723FB284" w14:textId="26C2099C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70158C51" w:rsidR="4FF2AC5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pt-BR"/>
              </w:rPr>
              <w:t>Autor</w:t>
            </w:r>
            <w:r w:rsidRPr="70158C51" w:rsidR="4FF2AC5A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pt-BR"/>
              </w:rPr>
              <w:t xml:space="preserve"> (nome</w:t>
            </w:r>
            <w:r w:rsidRPr="70158C51" w:rsidR="620FF174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pt-BR"/>
              </w:rPr>
              <w:t xml:space="preserve"> -</w:t>
            </w:r>
            <w:r w:rsidRPr="70158C51" w:rsidR="4FF2AC5A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pt-BR"/>
              </w:rPr>
              <w:t>cargo ou função)</w:t>
            </w:r>
          </w:p>
        </w:tc>
      </w:tr>
      <w:tr w:rsidR="70158C51" w:rsidTr="70158C51" w14:paraId="5712E9DF">
        <w:trPr>
          <w:trHeight w:val="300"/>
        </w:trPr>
        <w:tc>
          <w:tcPr>
            <w:tcW w:w="1500" w:type="dxa"/>
            <w:tcMar/>
          </w:tcPr>
          <w:p w:rsidR="64DD5EF8" w:rsidP="70158C51" w:rsidRDefault="64DD5EF8" w14:paraId="44D81958" w14:textId="297404EA">
            <w:pPr>
              <w:pStyle w:val="Normal"/>
              <w:jc w:val="center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  <w:r w:rsidRPr="70158C51" w:rsidR="64DD5EF8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Ex</w:t>
            </w:r>
            <w:r w:rsidRPr="70158C51" w:rsidR="64DD5EF8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 xml:space="preserve">: </w:t>
            </w:r>
            <w:r w:rsidRPr="70158C51" w:rsidR="37BE9999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10</w:t>
            </w:r>
            <w:r w:rsidRPr="70158C51" w:rsidR="64DD5EF8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/0</w:t>
            </w:r>
            <w:r w:rsidRPr="70158C51" w:rsidR="0051B59D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9</w:t>
            </w:r>
            <w:r w:rsidRPr="70158C51" w:rsidR="64DD5EF8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/2024</w:t>
            </w:r>
          </w:p>
        </w:tc>
        <w:tc>
          <w:tcPr>
            <w:tcW w:w="1140" w:type="dxa"/>
            <w:tcMar/>
          </w:tcPr>
          <w:p w:rsidR="2BA242EC" w:rsidP="70158C51" w:rsidRDefault="2BA242EC" w14:paraId="72E5E7CC" w14:textId="1582750F">
            <w:pPr>
              <w:pStyle w:val="Normal"/>
              <w:jc w:val="center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  <w:r w:rsidRPr="70158C51" w:rsidR="2BA242EC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1.0</w:t>
            </w:r>
          </w:p>
          <w:p w:rsidR="70158C51" w:rsidP="70158C51" w:rsidRDefault="70158C51" w14:paraId="33A078DB" w14:textId="76DDDD0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pt-BR"/>
              </w:rPr>
            </w:pPr>
          </w:p>
        </w:tc>
        <w:tc>
          <w:tcPr>
            <w:tcW w:w="4121" w:type="dxa"/>
            <w:tcMar/>
          </w:tcPr>
          <w:p w:rsidR="64DD5EF8" w:rsidP="70158C51" w:rsidRDefault="64DD5EF8" w14:paraId="501541F8" w14:textId="6258F47C">
            <w:pPr>
              <w:pStyle w:val="Normal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3333"/>
                <w:sz w:val="24"/>
                <w:szCs w:val="24"/>
                <w:lang w:val="pt-BR"/>
              </w:rPr>
            </w:pPr>
            <w:r w:rsidRPr="70158C51" w:rsidR="64DD5EF8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Ex</w:t>
            </w:r>
            <w:r w:rsidRPr="70158C51" w:rsidR="64DD5EF8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:</w:t>
            </w:r>
            <w:r w:rsidRPr="70158C51" w:rsidR="32CDA49A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 xml:space="preserve"> </w:t>
            </w:r>
            <w:r w:rsidRPr="70158C51" w:rsidR="32CDA4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3333"/>
                <w:sz w:val="24"/>
                <w:szCs w:val="24"/>
                <w:lang w:val="pt-BR"/>
              </w:rPr>
              <w:t>Finalização da primeira versão do documento</w:t>
            </w:r>
            <w:r>
              <w:br/>
            </w:r>
          </w:p>
          <w:p w:rsidR="70158C51" w:rsidP="70158C51" w:rsidRDefault="70158C51" w14:paraId="0DCF34C3" w14:textId="6F90E31D">
            <w:pPr>
              <w:pStyle w:val="Normal"/>
              <w:jc w:val="both"/>
              <w:rPr>
                <w:rFonts w:ascii="Aptos" w:hAnsi="Aptos" w:eastAsia="Aptos" w:cs="Aptos"/>
                <w:noProof w:val="0"/>
                <w:sz w:val="24"/>
                <w:szCs w:val="24"/>
                <w:lang w:val="pt-BR"/>
              </w:rPr>
            </w:pPr>
          </w:p>
        </w:tc>
        <w:tc>
          <w:tcPr>
            <w:tcW w:w="2254" w:type="dxa"/>
            <w:tcMar/>
          </w:tcPr>
          <w:p w:rsidR="36CA34EA" w:rsidP="70158C51" w:rsidRDefault="36CA34EA" w14:paraId="165572BB" w14:textId="76DC357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both"/>
            </w:pPr>
            <w:r w:rsidRPr="70158C51" w:rsidR="36CA34EA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 xml:space="preserve">Fulano de Tal </w:t>
            </w:r>
            <w:r w:rsidRPr="70158C51" w:rsidR="03D6088B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-</w:t>
            </w:r>
            <w:r w:rsidRPr="70158C51" w:rsidR="36CA34EA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 xml:space="preserve"> Diretor de</w:t>
            </w:r>
            <w:r w:rsidRPr="70158C51" w:rsidR="5444A18C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 xml:space="preserve"> ...</w:t>
            </w:r>
          </w:p>
          <w:p w:rsidR="70158C51" w:rsidP="70158C51" w:rsidRDefault="70158C51" w14:paraId="30C879CB" w14:textId="511EF0FE">
            <w:pPr>
              <w:pStyle w:val="Normal"/>
              <w:jc w:val="both"/>
              <w:rPr>
                <w:rFonts w:ascii="Aptos" w:hAnsi="Aptos" w:eastAsia="Aptos" w:cs="Aptos"/>
                <w:noProof w:val="0"/>
                <w:sz w:val="24"/>
                <w:szCs w:val="24"/>
                <w:lang w:val="pt-BR"/>
              </w:rPr>
            </w:pPr>
          </w:p>
        </w:tc>
      </w:tr>
      <w:tr w:rsidR="70158C51" w:rsidTr="70158C51" w14:paraId="039723C3">
        <w:trPr>
          <w:trHeight w:val="300"/>
        </w:trPr>
        <w:tc>
          <w:tcPr>
            <w:tcW w:w="1500" w:type="dxa"/>
            <w:tcMar/>
          </w:tcPr>
          <w:p w:rsidR="5444A18C" w:rsidP="70158C51" w:rsidRDefault="5444A18C" w14:paraId="194CE1DF" w14:textId="46283268">
            <w:pPr>
              <w:pStyle w:val="Normal"/>
              <w:jc w:val="center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  <w:r w:rsidRPr="70158C51" w:rsidR="5444A18C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Ex</w:t>
            </w:r>
            <w:r>
              <w:br/>
            </w:r>
            <w:r w:rsidRPr="70158C51" w:rsidR="5444A18C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25/09/2024</w:t>
            </w:r>
          </w:p>
        </w:tc>
        <w:tc>
          <w:tcPr>
            <w:tcW w:w="1140" w:type="dxa"/>
            <w:tcMar/>
          </w:tcPr>
          <w:p w:rsidR="5444A18C" w:rsidP="70158C51" w:rsidRDefault="5444A18C" w14:paraId="2EE9895D" w14:textId="40086D18">
            <w:pPr>
              <w:pStyle w:val="Normal"/>
              <w:jc w:val="center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  <w:r w:rsidRPr="70158C51" w:rsidR="5444A18C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2.0</w:t>
            </w:r>
          </w:p>
        </w:tc>
        <w:tc>
          <w:tcPr>
            <w:tcW w:w="4121" w:type="dxa"/>
            <w:tcMar/>
          </w:tcPr>
          <w:p w:rsidR="0F345DAA" w:rsidP="70158C51" w:rsidRDefault="0F345DAA" w14:paraId="3200012A" w14:textId="0AD0DD76">
            <w:pPr>
              <w:pStyle w:val="Normal"/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3333"/>
                <w:sz w:val="24"/>
                <w:szCs w:val="24"/>
                <w:lang w:val="pt-BR"/>
              </w:rPr>
            </w:pPr>
            <w:r w:rsidRPr="70158C51" w:rsidR="0F345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3333"/>
                <w:sz w:val="24"/>
                <w:szCs w:val="24"/>
                <w:lang w:val="pt-BR"/>
              </w:rPr>
              <w:t xml:space="preserve">Ex: </w:t>
            </w:r>
            <w:r w:rsidRPr="70158C51" w:rsidR="5444A1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3333"/>
                <w:sz w:val="24"/>
                <w:szCs w:val="24"/>
                <w:lang w:val="pt-BR"/>
              </w:rPr>
              <w:t>Ajustes realizados em reunião executiva,</w:t>
            </w:r>
            <w:r>
              <w:br/>
            </w:r>
          </w:p>
        </w:tc>
        <w:tc>
          <w:tcPr>
            <w:tcW w:w="2254" w:type="dxa"/>
            <w:tcMar/>
          </w:tcPr>
          <w:p w:rsidR="5444A18C" w:rsidP="70158C51" w:rsidRDefault="5444A18C" w14:paraId="15D32777" w14:textId="76DC357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both"/>
            </w:pPr>
            <w:r w:rsidRPr="70158C51" w:rsidR="5444A18C"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  <w:t>Fulano de Tal - Diretor de ...</w:t>
            </w:r>
          </w:p>
          <w:p w:rsidR="70158C51" w:rsidP="70158C51" w:rsidRDefault="70158C51" w14:paraId="68585621" w14:textId="5059724F">
            <w:pPr>
              <w:pStyle w:val="Normal"/>
              <w:spacing w:line="279" w:lineRule="auto"/>
              <w:jc w:val="both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</w:p>
        </w:tc>
      </w:tr>
      <w:tr w:rsidR="70158C51" w:rsidTr="70158C51" w14:paraId="37E70370">
        <w:trPr>
          <w:trHeight w:val="300"/>
        </w:trPr>
        <w:tc>
          <w:tcPr>
            <w:tcW w:w="1500" w:type="dxa"/>
            <w:tcMar/>
          </w:tcPr>
          <w:p w:rsidR="70158C51" w:rsidP="70158C51" w:rsidRDefault="70158C51" w14:paraId="0967D187" w14:textId="689B0BAC">
            <w:pPr>
              <w:pStyle w:val="Normal"/>
              <w:jc w:val="center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140" w:type="dxa"/>
            <w:tcMar/>
          </w:tcPr>
          <w:p w:rsidR="70158C51" w:rsidP="70158C51" w:rsidRDefault="70158C51" w14:paraId="1CF564FD" w14:textId="5268B189">
            <w:pPr>
              <w:pStyle w:val="Normal"/>
              <w:jc w:val="center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121" w:type="dxa"/>
            <w:tcMar/>
          </w:tcPr>
          <w:p w:rsidR="70158C51" w:rsidP="70158C51" w:rsidRDefault="70158C51" w14:paraId="1A731DE6" w14:textId="6913D29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3333"/>
                <w:sz w:val="24"/>
                <w:szCs w:val="24"/>
                <w:lang w:val="pt-BR"/>
              </w:rPr>
            </w:pPr>
          </w:p>
        </w:tc>
        <w:tc>
          <w:tcPr>
            <w:tcW w:w="2254" w:type="dxa"/>
            <w:tcMar/>
          </w:tcPr>
          <w:p w:rsidR="70158C51" w:rsidP="70158C51" w:rsidRDefault="70158C51" w14:paraId="482FE507" w14:textId="70472F36">
            <w:pPr>
              <w:pStyle w:val="Normal"/>
              <w:spacing w:line="279" w:lineRule="auto"/>
              <w:jc w:val="left"/>
              <w:rPr>
                <w:rFonts w:ascii="Aptos" w:hAnsi="Aptos" w:eastAsia="Aptos" w:cs="Aptos"/>
                <w:noProof w:val="0"/>
                <w:color w:val="FF0000"/>
                <w:sz w:val="24"/>
                <w:szCs w:val="24"/>
                <w:lang w:val="pt-BR"/>
              </w:rPr>
            </w:pPr>
          </w:p>
        </w:tc>
      </w:tr>
    </w:tbl>
    <w:p w:rsidR="70158C51" w:rsidP="70158C51" w:rsidRDefault="70158C51" w14:paraId="6C6DB3AC" w14:textId="2C7AB73F">
      <w:pPr>
        <w:pStyle w:val="Heading2"/>
        <w:spacing w:before="299" w:beforeAutospacing="off" w:after="299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70158C51" wp14:paraId="7602B851" wp14:textId="696AACCF">
      <w:pPr>
        <w:pStyle w:val="Normal"/>
        <w:rPr>
          <w:rFonts w:ascii="Aptos" w:hAnsi="Aptos" w:eastAsia="Aptos" w:cs="Aptos"/>
          <w:b w:val="1"/>
          <w:bCs w:val="1"/>
          <w:i w:val="1"/>
          <w:iCs w:val="1"/>
          <w:noProof w:val="0"/>
          <w:sz w:val="40"/>
          <w:szCs w:val="40"/>
          <w:lang w:val="pt-BR"/>
        </w:rPr>
      </w:pPr>
      <w:r w:rsidRPr="70158C51" w:rsidR="3CB9D6A6">
        <w:rPr>
          <w:b w:val="1"/>
          <w:bCs w:val="1"/>
          <w:noProof w:val="0"/>
          <w:sz w:val="40"/>
          <w:szCs w:val="40"/>
          <w:lang w:val="pt-BR"/>
        </w:rPr>
        <w:t>Seção 1</w:t>
      </w:r>
      <w:r w:rsidRPr="70158C51" w:rsidR="2C257329">
        <w:rPr>
          <w:b w:val="1"/>
          <w:bCs w:val="1"/>
          <w:noProof w:val="0"/>
          <w:sz w:val="40"/>
          <w:szCs w:val="40"/>
          <w:lang w:val="pt-BR"/>
        </w:rPr>
        <w:t xml:space="preserve"> </w:t>
      </w:r>
      <w:r w:rsidRPr="70158C51" w:rsidR="2C257329">
        <w:rPr>
          <w:b w:val="1"/>
          <w:bCs w:val="1"/>
          <w:i w:val="1"/>
          <w:iCs w:val="1"/>
          <w:noProof w:val="0"/>
          <w:sz w:val="40"/>
          <w:szCs w:val="40"/>
          <w:lang w:val="pt-BR"/>
        </w:rPr>
        <w:t>(Preenchimento obrigatório)</w:t>
      </w:r>
    </w:p>
    <w:p xmlns:wp14="http://schemas.microsoft.com/office/word/2010/wordml" w:rsidP="70158C51" wp14:paraId="6B7C250E" wp14:textId="157FEE1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11DEE8E3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Esta seção</w:t>
      </w:r>
      <w:r w:rsidRPr="11DEE8E3" w:rsidR="26D044C4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compreende os itens de 1 </w:t>
      </w:r>
      <w:r w:rsidRPr="11DEE8E3" w:rsidR="26D044C4">
        <w:rPr>
          <w:rFonts w:ascii="Aptos" w:hAnsi="Aptos" w:eastAsia="Aptos" w:cs="Aptos"/>
          <w:noProof w:val="0"/>
          <w:sz w:val="24"/>
          <w:szCs w:val="24"/>
          <w:lang w:val="pt-BR"/>
        </w:rPr>
        <w:t>a</w:t>
      </w:r>
      <w:r w:rsidRPr="11DEE8E3" w:rsidR="26D044C4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11DEE8E3" w:rsidR="3E98F2D9">
        <w:rPr>
          <w:rFonts w:ascii="Aptos" w:hAnsi="Aptos" w:eastAsia="Aptos" w:cs="Aptos"/>
          <w:noProof w:val="0"/>
          <w:sz w:val="24"/>
          <w:szCs w:val="24"/>
          <w:lang w:val="pt-BR"/>
        </w:rPr>
        <w:t>10</w:t>
      </w:r>
      <w:r w:rsidRPr="11DEE8E3" w:rsidR="26D044C4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e </w:t>
      </w:r>
      <w:r w:rsidRPr="11DEE8E3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deve ser completamente preenchida. Em caso de dúvidas ou necessidade de esclarecimentos, entre em contato com a equipe de Soluções Digitais da STI</w:t>
      </w:r>
      <w:r w:rsidRPr="11DEE8E3" w:rsidR="36B07159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pelo </w:t>
      </w:r>
      <w:r w:rsidRPr="11DEE8E3" w:rsidR="36B07159">
        <w:rPr>
          <w:rFonts w:ascii="Aptos" w:hAnsi="Aptos" w:eastAsia="Aptos" w:cs="Aptos"/>
          <w:noProof w:val="0"/>
          <w:sz w:val="24"/>
          <w:szCs w:val="24"/>
          <w:lang w:val="pt-BR"/>
        </w:rPr>
        <w:t>email</w:t>
      </w:r>
      <w:r w:rsidRPr="11DEE8E3" w:rsidR="36B07159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hyperlink r:id="Rcbbbfd2bba484b12">
        <w:r w:rsidRPr="11DEE8E3" w:rsidR="36B07159">
          <w:rPr>
            <w:rStyle w:val="Hyperlink"/>
            <w:rFonts w:ascii="Aptos" w:hAnsi="Aptos" w:eastAsia="Aptos" w:cs="Aptos"/>
            <w:noProof w:val="0"/>
            <w:sz w:val="24"/>
            <w:szCs w:val="24"/>
            <w:lang w:val="pt-BR"/>
          </w:rPr>
          <w:t>squadsrs@spgg.rs.gov.br</w:t>
        </w:r>
      </w:hyperlink>
      <w:r w:rsidRPr="11DEE8E3" w:rsidR="3FA1F8C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11DEE8E3" w:rsidR="3F17A3C3">
        <w:rPr>
          <w:rFonts w:ascii="Aptos" w:hAnsi="Aptos" w:eastAsia="Aptos" w:cs="Aptos"/>
          <w:noProof w:val="0"/>
          <w:sz w:val="24"/>
          <w:szCs w:val="24"/>
          <w:lang w:val="pt-BR"/>
        </w:rPr>
        <w:t>ou diretamente pela rede de gestores de TIC</w:t>
      </w:r>
      <w:r w:rsidRPr="11DEE8E3" w:rsidR="3FA1F8C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. </w:t>
      </w:r>
    </w:p>
    <w:p xmlns:wp14="http://schemas.microsoft.com/office/word/2010/wordml" w:rsidP="70158C51" wp14:paraId="1C573882" wp14:textId="3856178A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1. Nome do Projeto</w:t>
      </w:r>
    </w:p>
    <w:p xmlns:wp14="http://schemas.microsoft.com/office/word/2010/wordml" w:rsidP="70158C51" wp14:paraId="423FA098" wp14:textId="60CFA89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Título claro e conciso que identifica o projeto.</w:t>
      </w:r>
    </w:p>
    <w:p w:rsidR="3CB9D6A6" w:rsidP="70158C51" w:rsidRDefault="3CB9D6A6" w14:paraId="5738F7EB" w14:textId="69AAFC6E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2. Informações do Responsável pelo Projeto</w:t>
      </w:r>
    </w:p>
    <w:p w:rsidR="0E7CFE35" w:rsidP="70158C51" w:rsidRDefault="0E7CFE35" w14:paraId="3685AAA3" w14:textId="192C6C29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  <w:r w:rsidRPr="70158C51" w:rsidR="0E7CFE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Órgão ou Entidade:</w:t>
      </w:r>
      <w:r w:rsidRPr="70158C51" w:rsidR="51C6EB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 </w:t>
      </w:r>
      <w:r w:rsidRPr="70158C51" w:rsidR="51C6EBDA">
        <w:rPr>
          <w:noProof w:val="0"/>
          <w:lang w:val="pt-BR"/>
        </w:rPr>
        <w:t>Nome do órgão ou entidade responsável pelo projeto.</w:t>
      </w:r>
    </w:p>
    <w:p xmlns:wp14="http://schemas.microsoft.com/office/word/2010/wordml" w:rsidP="70158C51" wp14:paraId="68A03A60" wp14:textId="10D1883F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1A4C0E6E" w:rsidR="6A857BE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Nome, E-mail e Telefone</w:t>
      </w:r>
      <w:r w:rsidRPr="1A4C0E6E" w:rsidR="6A857BEC">
        <w:rPr>
          <w:rFonts w:ascii="Aptos" w:hAnsi="Aptos" w:eastAsia="Aptos" w:cs="Aptos"/>
          <w:noProof w:val="0"/>
          <w:sz w:val="24"/>
          <w:szCs w:val="24"/>
          <w:lang w:val="pt-BR"/>
        </w:rPr>
        <w:t>: Contato do principal responsável pelo projeto no órgão demandante</w:t>
      </w:r>
      <w:r w:rsidRPr="1A4C0E6E" w:rsidR="116BE904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. O </w:t>
      </w:r>
      <w:r w:rsidRPr="1A4C0E6E" w:rsidR="116BE904">
        <w:rPr>
          <w:rFonts w:ascii="Aptos" w:hAnsi="Aptos" w:eastAsia="Aptos" w:cs="Aptos"/>
          <w:noProof w:val="0"/>
          <w:sz w:val="24"/>
          <w:szCs w:val="24"/>
          <w:lang w:val="pt-BR"/>
        </w:rPr>
        <w:t>email</w:t>
      </w:r>
      <w:r w:rsidRPr="1A4C0E6E" w:rsidR="116BE904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deve corresponder ao contato no Microsoft TEAMS</w:t>
      </w:r>
      <w:r w:rsidRPr="1A4C0E6E" w:rsidR="6A857BEC">
        <w:rPr>
          <w:rFonts w:ascii="Aptos" w:hAnsi="Aptos" w:eastAsia="Aptos" w:cs="Aptos"/>
          <w:noProof w:val="0"/>
          <w:sz w:val="24"/>
          <w:szCs w:val="24"/>
          <w:lang w:val="pt-BR"/>
        </w:rPr>
        <w:t>.</w:t>
      </w:r>
    </w:p>
    <w:p w:rsidR="4E9FBD23" w:rsidP="1A4C0E6E" w:rsidRDefault="4E9FBD23" w14:paraId="6BE6CBA2" w14:textId="0243F393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1A4C0E6E" w:rsidR="4E9FBD23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Caso o projeto seja selecionado para desenvolvimento, ele exigirá o acompanhamento contínuo de um servidor do órgão, que atuará como "Dono do Produto" ou "</w:t>
      </w:r>
      <w:r w:rsidRPr="1A4C0E6E" w:rsidR="4E9FBD23">
        <w:rPr>
          <w:rFonts w:ascii="Aptos" w:hAnsi="Aptos" w:eastAsia="Aptos" w:cs="Aptos"/>
          <w:i w:val="1"/>
          <w:iCs w:val="1"/>
          <w:noProof w:val="0"/>
          <w:color w:val="FF0000"/>
          <w:sz w:val="22"/>
          <w:szCs w:val="22"/>
          <w:lang w:val="pt-BR"/>
        </w:rPr>
        <w:t>Product</w:t>
      </w:r>
      <w:r w:rsidRPr="1A4C0E6E" w:rsidR="4E9FBD23">
        <w:rPr>
          <w:rFonts w:ascii="Aptos" w:hAnsi="Aptos" w:eastAsia="Aptos" w:cs="Aptos"/>
          <w:i w:val="1"/>
          <w:iCs w:val="1"/>
          <w:noProof w:val="0"/>
          <w:color w:val="FF0000"/>
          <w:sz w:val="22"/>
          <w:szCs w:val="22"/>
          <w:lang w:val="pt-BR"/>
        </w:rPr>
        <w:t xml:space="preserve"> </w:t>
      </w:r>
      <w:r w:rsidRPr="1A4C0E6E" w:rsidR="4E9FBD23">
        <w:rPr>
          <w:rFonts w:ascii="Aptos" w:hAnsi="Aptos" w:eastAsia="Aptos" w:cs="Aptos"/>
          <w:i w:val="1"/>
          <w:iCs w:val="1"/>
          <w:noProof w:val="0"/>
          <w:color w:val="FF0000"/>
          <w:sz w:val="22"/>
          <w:szCs w:val="22"/>
          <w:lang w:val="pt-BR"/>
        </w:rPr>
        <w:t>Owner</w:t>
      </w:r>
      <w:r w:rsidRPr="1A4C0E6E" w:rsidR="4E9FBD23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" (PO). O PO será responsável por representar os interesses do órgão ao longo do desenvolvimento do projeto, garantindo que as necessidades e prioridades sejam atendidas. Ele também atuará como o principal ponto de contato entre o time de desenvolvimento e o órgão, gerenciando questões como escopo, prioridades e entregas do projeto.</w:t>
      </w:r>
    </w:p>
    <w:p w:rsidR="4E9FBD23" w:rsidP="1A4C0E6E" w:rsidRDefault="4E9FBD23" w14:paraId="10BAD2C1" w14:textId="6E51CFC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1A4C0E6E" w:rsidR="4E9FBD23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Se o PO ainda não tiver sido definido, essa escolha pode ser feita durante a Reunião Executiva. No entanto, é importante que, até essa reunião, um contato designado esteja disponível para facilitar a comunicação e o alinhamento inicial do projeto.</w:t>
      </w:r>
    </w:p>
    <w:p w:rsidR="1A4C0E6E" w:rsidP="1A4C0E6E" w:rsidRDefault="1A4C0E6E" w14:paraId="217B7CBB" w14:textId="13974705">
      <w:pPr>
        <w:pStyle w:val="Normal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w:rsidR="1A4C0E6E" w:rsidP="1A4C0E6E" w:rsidRDefault="1A4C0E6E" w14:paraId="0421FB79" w14:textId="081F3B6E">
      <w:pPr>
        <w:pStyle w:val="ListParagraph"/>
        <w:spacing w:before="0" w:beforeAutospacing="off" w:after="0" w:afterAutospacing="off"/>
        <w:ind w:left="1440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70158C51" wp14:paraId="7E001C3F" wp14:textId="30688A81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3. O Projeto/Demanda Consta no PAC/PAEP?</w:t>
      </w:r>
    </w:p>
    <w:p xmlns:wp14="http://schemas.microsoft.com/office/word/2010/wordml" w:rsidP="1A4C0E6E" wp14:paraId="2795C6E2" wp14:textId="5E6D6CFA">
      <w:pPr>
        <w:pStyle w:val="ListParagrap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11DEE8E3" w:rsidR="6A857BEC">
        <w:rPr>
          <w:noProof w:val="0"/>
          <w:lang w:val="pt-BR"/>
        </w:rPr>
        <w:t>Descrição</w:t>
      </w:r>
      <w:r w:rsidRPr="11DEE8E3" w:rsidR="6A857BEC">
        <w:rPr>
          <w:noProof w:val="0"/>
          <w:lang w:val="pt-BR"/>
        </w:rPr>
        <w:t xml:space="preserve">: Indicar se o projeto ou demanda faz parte do Plano Anual de Contratações </w:t>
      </w:r>
      <w:r w:rsidRPr="11DEE8E3" w:rsidR="6A857BEC">
        <w:rPr>
          <w:noProof w:val="0"/>
          <w:lang w:val="pt-BR"/>
        </w:rPr>
        <w:t>(PAC)</w:t>
      </w:r>
      <w:r w:rsidRPr="11DEE8E3" w:rsidR="6A857BEC">
        <w:rPr>
          <w:noProof w:val="0"/>
          <w:lang w:val="pt-BR"/>
        </w:rPr>
        <w:t xml:space="preserve"> ou do Plano Anual de Execução de Projetos</w:t>
      </w:r>
      <w:r w:rsidRPr="11DEE8E3" w:rsidR="06BF7A97">
        <w:rPr>
          <w:noProof w:val="0"/>
          <w:lang w:val="pt-BR"/>
        </w:rPr>
        <w:t xml:space="preserve"> de TIC</w:t>
      </w:r>
      <w:r w:rsidRPr="11DEE8E3" w:rsidR="6A857BEC">
        <w:rPr>
          <w:noProof w:val="0"/>
          <w:lang w:val="pt-BR"/>
        </w:rPr>
        <w:t xml:space="preserve"> (PAEP</w:t>
      </w:r>
      <w:r w:rsidRPr="11DEE8E3" w:rsidR="6EE7DCA3">
        <w:rPr>
          <w:noProof w:val="0"/>
          <w:lang w:val="pt-BR"/>
        </w:rPr>
        <w:t>-TIC</w:t>
      </w:r>
      <w:r w:rsidRPr="11DEE8E3" w:rsidR="6A857BEC">
        <w:rPr>
          <w:noProof w:val="0"/>
          <w:lang w:val="pt-BR"/>
        </w:rPr>
        <w:t>)</w:t>
      </w:r>
      <w:r w:rsidRPr="11DEE8E3" w:rsidR="64DF88C8">
        <w:rPr>
          <w:noProof w:val="0"/>
          <w:lang w:val="pt-BR"/>
        </w:rPr>
        <w:t xml:space="preserve"> </w:t>
      </w:r>
      <w:r w:rsidRPr="11DEE8E3" w:rsidR="64DF88C8">
        <w:rPr>
          <w:noProof w:val="0"/>
          <w:lang w:val="pt-BR"/>
        </w:rPr>
        <w:t>encaminhados à STI</w:t>
      </w:r>
      <w:r w:rsidRPr="11DEE8E3" w:rsidR="6A857BEC">
        <w:rPr>
          <w:noProof w:val="0"/>
          <w:lang w:val="pt-BR"/>
        </w:rPr>
        <w:t>.</w:t>
      </w:r>
    </w:p>
    <w:p w:rsidR="7FA8095D" w:rsidP="70158C51" w:rsidRDefault="7FA8095D" w14:paraId="3DF9AD8A" w14:textId="3A07146D">
      <w:pPr>
        <w:pStyle w:val="Heading3"/>
        <w:spacing w:before="281" w:beforeAutospacing="off" w:after="281" w:afterAutospacing="off"/>
        <w:jc w:val="both"/>
      </w:pPr>
      <w:r w:rsidRPr="70158C51" w:rsidR="7FA809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4. Contexto do Problema</w:t>
      </w:r>
    </w:p>
    <w:p w:rsidR="7FA8095D" w:rsidP="70158C51" w:rsidRDefault="7FA8095D" w14:paraId="33A6DAC8" w14:textId="56B63F9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70158C51" w:rsidR="7FA8095D">
        <w:rPr>
          <w:rFonts w:ascii="Aptos" w:hAnsi="Aptos" w:eastAsia="Aptos" w:cs="Aptos"/>
          <w:noProof w:val="0"/>
          <w:sz w:val="24"/>
          <w:szCs w:val="24"/>
          <w:lang w:val="pt-BR"/>
        </w:rPr>
        <w:t>: Resumo do problema ou necessidade que o projeto visa resolver. Inclua o contexto em que o problema se insere e a importância de resolvê-lo para o órgão e/ou sociedade.</w:t>
      </w:r>
    </w:p>
    <w:p w:rsidR="70158C51" w:rsidP="70158C51" w:rsidRDefault="70158C51" w14:paraId="1784A599" w14:textId="1118C093">
      <w:pPr>
        <w:pStyle w:val="ListParagraph"/>
        <w:spacing w:before="0" w:beforeAutospacing="off" w:after="0" w:afterAutospacing="off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w:rsidR="7FA8095D" w:rsidP="70158C51" w:rsidRDefault="7FA8095D" w14:paraId="12B6DFC0" w14:textId="097C10F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Sugestão de Abordagem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 xml:space="preserve">: Você pode utilizar uma variação da metodologia </w:t>
      </w: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5W</w:t>
      </w:r>
      <w:r w:rsidRPr="70158C51" w:rsidR="2B40EF7E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 xml:space="preserve"> 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para estruturar a descrição do problema, respondendo às seguintes perguntas:</w:t>
      </w:r>
    </w:p>
    <w:p w:rsidR="7FA8095D" w:rsidP="70158C51" w:rsidRDefault="7FA8095D" w14:paraId="11DD0AF6" w14:textId="3E23CF3C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O quê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: Qual é o problema?</w:t>
      </w:r>
    </w:p>
    <w:p w:rsidR="7FA8095D" w:rsidP="70158C51" w:rsidRDefault="7FA8095D" w14:paraId="400E4B49" w14:textId="05313271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Por quê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: Por que esse problema precisa ser resolvido?</w:t>
      </w:r>
      <w:r w:rsidRPr="70158C51" w:rsidR="4AA7734E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 xml:space="preserve"> Ou por que esse problema ocorre?</w:t>
      </w:r>
    </w:p>
    <w:p w:rsidR="7FA8095D" w:rsidP="70158C51" w:rsidRDefault="7FA8095D" w14:paraId="61FADF2B" w14:textId="4F7F2363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Onde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: Onde o problema ocorre?</w:t>
      </w:r>
    </w:p>
    <w:p w:rsidR="7FA8095D" w:rsidP="70158C51" w:rsidRDefault="7FA8095D" w14:paraId="57134606" w14:textId="030E9A64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Quando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: Quando o problema ocorre ou ocorreu?</w:t>
      </w:r>
    </w:p>
    <w:p w:rsidR="7FA8095D" w:rsidP="70158C51" w:rsidRDefault="7FA8095D" w14:paraId="0999B437" w14:textId="77E78FC8">
      <w:pPr>
        <w:pStyle w:val="ListParagraph"/>
        <w:numPr>
          <w:ilvl w:val="1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Quem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: Quem é afetado pelo problema?</w:t>
      </w:r>
    </w:p>
    <w:p w:rsidR="70158C51" w:rsidP="70158C51" w:rsidRDefault="70158C51" w14:paraId="3599EA7E" w14:textId="3CBDD9DB">
      <w:pPr>
        <w:pStyle w:val="ListParagraph"/>
        <w:spacing w:before="0" w:beforeAutospacing="off" w:after="0" w:afterAutospacing="off"/>
        <w:ind w:left="1440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</w:p>
    <w:p w:rsidR="7FA8095D" w:rsidP="70158C51" w:rsidRDefault="7FA8095D" w14:paraId="2B9DAF49" w14:textId="21FB74E0">
      <w:pPr>
        <w:pStyle w:val="ListParagraph"/>
        <w:spacing w:before="240" w:beforeAutospacing="off" w:after="240" w:afterAutospacing="off"/>
        <w:ind w:left="720"/>
        <w:jc w:val="both"/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</w:pP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 xml:space="preserve">Se ainda houver dificuldade em identificar a raiz do problema, a </w:t>
      </w: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Análise de Causa-Raiz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 xml:space="preserve"> pode ser utilizada. Essa técnica busca identificar a causa fundamental de um problema, indo além dos sintomas superficiais. Uma forma comum de aplicar essa análise é utilizando a técnica dos </w:t>
      </w:r>
      <w:r w:rsidRPr="70158C51" w:rsidR="7FA8095D">
        <w:rPr>
          <w:rFonts w:ascii="Aptos" w:hAnsi="Aptos" w:eastAsia="Aptos" w:cs="Aptos"/>
          <w:b w:val="1"/>
          <w:bCs w:val="1"/>
          <w:noProof w:val="0"/>
          <w:color w:val="FF0000"/>
          <w:sz w:val="22"/>
          <w:szCs w:val="22"/>
          <w:lang w:val="pt-BR"/>
        </w:rPr>
        <w:t>5 Porquês</w:t>
      </w:r>
      <w:r w:rsidRPr="70158C51" w:rsidR="7FA8095D">
        <w:rPr>
          <w:rFonts w:ascii="Aptos" w:hAnsi="Aptos" w:eastAsia="Aptos" w:cs="Aptos"/>
          <w:noProof w:val="0"/>
          <w:color w:val="FF0000"/>
          <w:sz w:val="22"/>
          <w:szCs w:val="22"/>
          <w:lang w:val="pt-BR"/>
        </w:rPr>
        <w:t>, que consiste em perguntar repetidamente "Por quê?" para cada resposta, até que a causa raiz seja revelada.</w:t>
      </w:r>
    </w:p>
    <w:p w:rsidR="50E71782" w:rsidP="70158C51" w:rsidRDefault="50E71782" w14:paraId="2F236CEE" w14:textId="6BCC141E">
      <w:pPr>
        <w:pStyle w:val="Normal"/>
        <w:spacing w:before="0" w:beforeAutospacing="off" w:after="0" w:afterAutospacing="off"/>
        <w:ind w:left="720"/>
        <w:jc w:val="both"/>
        <w:rPr>
          <w:b w:val="1"/>
          <w:bCs w:val="1"/>
          <w:noProof w:val="0"/>
          <w:color w:val="FF0000"/>
          <w:sz w:val="22"/>
          <w:szCs w:val="22"/>
          <w:lang w:val="pt-BR"/>
        </w:rPr>
      </w:pPr>
      <w:r w:rsidRPr="70158C51" w:rsidR="50E71782">
        <w:rPr>
          <w:b w:val="1"/>
          <w:bCs w:val="1"/>
          <w:noProof w:val="0"/>
          <w:color w:val="FF0000"/>
          <w:sz w:val="22"/>
          <w:szCs w:val="22"/>
          <w:lang w:val="pt-BR"/>
        </w:rPr>
        <w:t>Exemplo de Análise de Causa-Raiz:</w:t>
      </w:r>
    </w:p>
    <w:p w:rsidR="11D5A81D" w:rsidP="70158C51" w:rsidRDefault="11D5A81D" w14:paraId="7513772F" w14:textId="5A0859D6">
      <w:pPr>
        <w:pStyle w:val="ListParagraph"/>
        <w:numPr>
          <w:ilvl w:val="1"/>
          <w:numId w:val="1"/>
        </w:numPr>
        <w:spacing w:before="240" w:beforeAutospacing="off" w:after="240" w:afterAutospacing="off"/>
        <w:jc w:val="both"/>
        <w:rPr>
          <w:noProof w:val="0"/>
          <w:color w:val="FF0000"/>
          <w:sz w:val="22"/>
          <w:szCs w:val="22"/>
          <w:lang w:val="pt-BR"/>
        </w:rPr>
      </w:pPr>
      <w:r w:rsidRPr="70158C51" w:rsidR="11D5A81D">
        <w:rPr>
          <w:b w:val="1"/>
          <w:bCs w:val="1"/>
          <w:noProof w:val="0"/>
          <w:color w:val="FF0000"/>
          <w:sz w:val="22"/>
          <w:szCs w:val="22"/>
          <w:lang w:val="pt-BR"/>
        </w:rPr>
        <w:t>Problema</w:t>
      </w:r>
      <w:r w:rsidRPr="70158C51" w:rsidR="11D5A81D">
        <w:rPr>
          <w:noProof w:val="0"/>
          <w:color w:val="FF0000"/>
          <w:sz w:val="22"/>
          <w:szCs w:val="22"/>
          <w:lang w:val="pt-BR"/>
        </w:rPr>
        <w:t>: Atrasos na emissão de alvarás para pequenos negócios têm causado frustração entre empreendedores e impactado o desenvolvimento econômico local.</w:t>
      </w:r>
    </w:p>
    <w:p w:rsidR="11D5A81D" w:rsidP="70158C51" w:rsidRDefault="11D5A81D" w14:paraId="52C8D557" w14:textId="2F4913B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noProof w:val="0"/>
          <w:color w:val="FF0000"/>
          <w:sz w:val="22"/>
          <w:szCs w:val="22"/>
          <w:lang w:val="pt-BR"/>
        </w:rPr>
      </w:pPr>
      <w:r w:rsidRPr="70158C51" w:rsidR="11D5A81D">
        <w:rPr>
          <w:b w:val="1"/>
          <w:bCs w:val="1"/>
          <w:noProof w:val="0"/>
          <w:color w:val="FF0000"/>
          <w:sz w:val="22"/>
          <w:szCs w:val="22"/>
          <w:lang w:val="pt-BR"/>
        </w:rPr>
        <w:t>Por quê?</w:t>
      </w:r>
      <w:r w:rsidRPr="70158C51" w:rsidR="11D5A81D">
        <w:rPr>
          <w:noProof w:val="0"/>
          <w:color w:val="FF0000"/>
          <w:sz w:val="22"/>
          <w:szCs w:val="22"/>
          <w:lang w:val="pt-BR"/>
        </w:rPr>
        <w:t xml:space="preserve"> Porque o processo de solicitação e emissão de alvarás envolve várias etapas manuais e burocráticas.</w:t>
      </w:r>
    </w:p>
    <w:p w:rsidR="11D5A81D" w:rsidP="70158C51" w:rsidRDefault="11D5A81D" w14:paraId="3CD60A7B" w14:textId="784FC93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noProof w:val="0"/>
          <w:color w:val="FF0000"/>
          <w:sz w:val="22"/>
          <w:szCs w:val="22"/>
          <w:lang w:val="pt-BR"/>
        </w:rPr>
      </w:pPr>
      <w:r w:rsidRPr="70158C51" w:rsidR="11D5A81D">
        <w:rPr>
          <w:b w:val="1"/>
          <w:bCs w:val="1"/>
          <w:noProof w:val="0"/>
          <w:color w:val="FF0000"/>
          <w:sz w:val="22"/>
          <w:szCs w:val="22"/>
          <w:lang w:val="pt-BR"/>
        </w:rPr>
        <w:t>Por quê?</w:t>
      </w:r>
      <w:r w:rsidRPr="70158C51" w:rsidR="11D5A81D">
        <w:rPr>
          <w:noProof w:val="0"/>
          <w:color w:val="FF0000"/>
          <w:sz w:val="22"/>
          <w:szCs w:val="22"/>
          <w:lang w:val="pt-BR"/>
        </w:rPr>
        <w:t xml:space="preserve"> Porque cada departamento responsável pela aprovação dos alvarás opera com sistemas independentes e não integrados.</w:t>
      </w:r>
    </w:p>
    <w:p w:rsidR="11D5A81D" w:rsidP="70158C51" w:rsidRDefault="11D5A81D" w14:paraId="1EA38338" w14:textId="798F921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noProof w:val="0"/>
          <w:color w:val="FF0000"/>
          <w:sz w:val="22"/>
          <w:szCs w:val="22"/>
          <w:lang w:val="pt-BR"/>
        </w:rPr>
      </w:pPr>
      <w:r w:rsidRPr="70158C51" w:rsidR="11D5A81D">
        <w:rPr>
          <w:b w:val="1"/>
          <w:bCs w:val="1"/>
          <w:noProof w:val="0"/>
          <w:color w:val="FF0000"/>
          <w:sz w:val="22"/>
          <w:szCs w:val="22"/>
          <w:lang w:val="pt-BR"/>
        </w:rPr>
        <w:t>Por quê?</w:t>
      </w:r>
      <w:r w:rsidRPr="70158C51" w:rsidR="11D5A81D">
        <w:rPr>
          <w:noProof w:val="0"/>
          <w:color w:val="FF0000"/>
          <w:sz w:val="22"/>
          <w:szCs w:val="22"/>
          <w:lang w:val="pt-BR"/>
        </w:rPr>
        <w:t xml:space="preserve"> Porque não existe um sistema centralizado que automatize e integre as etapas do processo, desde a solicitação até a emissão.</w:t>
      </w:r>
    </w:p>
    <w:p w:rsidR="11D5A81D" w:rsidP="70158C51" w:rsidRDefault="11D5A81D" w14:paraId="2C8D6720" w14:textId="2871B26F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noProof w:val="0"/>
          <w:color w:val="FF0000"/>
          <w:sz w:val="22"/>
          <w:szCs w:val="22"/>
          <w:lang w:val="pt-BR"/>
        </w:rPr>
      </w:pPr>
      <w:r w:rsidRPr="70158C51" w:rsidR="11D5A81D">
        <w:rPr>
          <w:b w:val="1"/>
          <w:bCs w:val="1"/>
          <w:noProof w:val="0"/>
          <w:color w:val="FF0000"/>
          <w:sz w:val="22"/>
          <w:szCs w:val="22"/>
          <w:lang w:val="pt-BR"/>
        </w:rPr>
        <w:t>Por quê?</w:t>
      </w:r>
      <w:r w:rsidRPr="70158C51" w:rsidR="11D5A81D">
        <w:rPr>
          <w:noProof w:val="0"/>
          <w:color w:val="FF0000"/>
          <w:sz w:val="22"/>
          <w:szCs w:val="22"/>
          <w:lang w:val="pt-BR"/>
        </w:rPr>
        <w:t xml:space="preserve"> Porque a digitalização dos processos governamentais está incompleta, com muitos procedimentos ainda dependentes de documentos físicos e aprovação manual.</w:t>
      </w:r>
    </w:p>
    <w:p w:rsidR="11D5A81D" w:rsidP="70158C51" w:rsidRDefault="11D5A81D" w14:paraId="134CBB12" w14:textId="1B9523B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noProof w:val="0"/>
          <w:color w:val="FF0000"/>
          <w:sz w:val="22"/>
          <w:szCs w:val="22"/>
          <w:lang w:val="pt-BR"/>
        </w:rPr>
      </w:pPr>
      <w:r w:rsidRPr="70158C51" w:rsidR="11D5A81D">
        <w:rPr>
          <w:b w:val="1"/>
          <w:bCs w:val="1"/>
          <w:noProof w:val="0"/>
          <w:color w:val="FF0000"/>
          <w:sz w:val="22"/>
          <w:szCs w:val="22"/>
          <w:lang w:val="pt-BR"/>
        </w:rPr>
        <w:t>Por quê?</w:t>
      </w:r>
      <w:r w:rsidRPr="70158C51" w:rsidR="11D5A81D">
        <w:rPr>
          <w:noProof w:val="0"/>
          <w:color w:val="FF0000"/>
          <w:sz w:val="22"/>
          <w:szCs w:val="22"/>
          <w:lang w:val="pt-BR"/>
        </w:rPr>
        <w:t xml:space="preserve"> Porque não houve um esforço coordenado para modernizar e unificar o sistema de emissão de alvarás em uma plataforma única e eficiente.</w:t>
      </w:r>
    </w:p>
    <w:p w:rsidR="70158C51" w:rsidP="70158C51" w:rsidRDefault="70158C51" w14:paraId="7125EDE9" w14:textId="26A0042F">
      <w:pPr>
        <w:pStyle w:val="ListParagraph"/>
        <w:spacing w:before="240" w:beforeAutospacing="off" w:after="240" w:afterAutospacing="off"/>
        <w:ind w:left="1440"/>
        <w:jc w:val="both"/>
        <w:rPr>
          <w:noProof w:val="0"/>
          <w:color w:val="FF0000"/>
          <w:sz w:val="22"/>
          <w:szCs w:val="22"/>
          <w:lang w:val="pt-BR"/>
        </w:rPr>
      </w:pPr>
    </w:p>
    <w:p w:rsidR="70158C51" w:rsidP="70158C51" w:rsidRDefault="70158C51" w14:paraId="56C3EA0B" w14:textId="4EC56FA3">
      <w:pPr>
        <w:pStyle w:val="ListParagraph"/>
        <w:spacing w:before="0" w:beforeAutospacing="off" w:after="0" w:afterAutospacing="off"/>
        <w:ind w:left="720"/>
        <w:jc w:val="both"/>
        <w:rPr>
          <w:rFonts w:ascii="Aptos" w:hAnsi="Aptos" w:eastAsia="Aptos" w:cs="Aptos"/>
          <w:noProof w:val="0"/>
          <w:sz w:val="20"/>
          <w:szCs w:val="20"/>
          <w:lang w:val="pt-BR"/>
        </w:rPr>
      </w:pPr>
    </w:p>
    <w:p xmlns:wp14="http://schemas.microsoft.com/office/word/2010/wordml" w:rsidP="70158C51" wp14:paraId="033BDB35" wp14:textId="77F696E7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5. Objetivo/Escopo do Projeto</w:t>
      </w:r>
    </w:p>
    <w:p xmlns:wp14="http://schemas.microsoft.com/office/word/2010/wordml" w:rsidP="70158C51" wp14:paraId="4E38A883" wp14:textId="2E669501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Objetivo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Declaração clara dos objetivos do projeto.</w:t>
      </w:r>
    </w:p>
    <w:p xmlns:wp14="http://schemas.microsoft.com/office/word/2010/wordml" w:rsidP="70158C51" wp14:paraId="1234ADFB" wp14:textId="292817E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Escopo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Definição das principais entregas e limites do projeto. O que será (e não será) abordado pelo projeto.</w:t>
      </w:r>
    </w:p>
    <w:p xmlns:wp14="http://schemas.microsoft.com/office/word/2010/wordml" w:rsidP="70158C51" wp14:paraId="6BBE851B" wp14:textId="1D294135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6. Números e Impacto do Projeto</w:t>
      </w:r>
    </w:p>
    <w:p xmlns:wp14="http://schemas.microsoft.com/office/word/2010/wordml" w:rsidP="70158C51" wp14:paraId="27C5D988" wp14:textId="5A86C8DD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Beneficiários Potenciais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Número de pessoas ou organizações impactadas.</w:t>
      </w:r>
    </w:p>
    <w:p w:rsidR="7D122D08" w:rsidP="70158C51" w:rsidRDefault="7D122D08" w14:paraId="72358D59" w14:textId="286C0140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noProof w:val="0"/>
          <w:lang w:val="pt-BR"/>
        </w:rPr>
      </w:pPr>
      <w:r w:rsidRPr="11DEE8E3" w:rsidR="7D122D08">
        <w:rPr>
          <w:b w:val="1"/>
          <w:bCs w:val="1"/>
          <w:noProof w:val="0"/>
          <w:lang w:val="pt-BR"/>
        </w:rPr>
        <w:t>I</w:t>
      </w:r>
      <w:r w:rsidRPr="11DEE8E3" w:rsidR="7D122D08">
        <w:rPr>
          <w:b w:val="1"/>
          <w:bCs w:val="1"/>
          <w:noProof w:val="0"/>
          <w:lang w:val="pt-BR"/>
        </w:rPr>
        <w:t>mpacto aos Cidadãos</w:t>
      </w:r>
      <w:r w:rsidRPr="11DEE8E3" w:rsidR="7D122D08">
        <w:rPr>
          <w:noProof w:val="0"/>
          <w:lang w:val="pt-BR"/>
        </w:rPr>
        <w:t>: Previsão do impacto direto ou indireto nos cidadãos, incluindo benefícios esperados, melhorias na qualidade dos serviços ou na experiência do usuário.</w:t>
      </w:r>
    </w:p>
    <w:p xmlns:wp14="http://schemas.microsoft.com/office/word/2010/wordml" w:rsidP="70158C51" wp14:paraId="21FFCF48" wp14:textId="73D8DD69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11DEE8E3" w:rsidR="6A857BE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Recursos Financeiros Envolvidos</w:t>
      </w:r>
      <w:r w:rsidRPr="11DEE8E3" w:rsidR="6A857BEC">
        <w:rPr>
          <w:rFonts w:ascii="Aptos" w:hAnsi="Aptos" w:eastAsia="Aptos" w:cs="Aptos"/>
          <w:noProof w:val="0"/>
          <w:sz w:val="24"/>
          <w:szCs w:val="24"/>
          <w:lang w:val="pt-BR"/>
        </w:rPr>
        <w:t>: Estimativa dos custos do projeto.</w:t>
      </w:r>
    </w:p>
    <w:p xmlns:wp14="http://schemas.microsoft.com/office/word/2010/wordml" w:rsidP="70158C51" wp14:paraId="3FDDA20C" wp14:textId="19B2086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Impacto Econômico/Social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Potencial de desenvolvimento econômico e social, bem como a economia esperada para os cofres públicos.</w:t>
      </w:r>
    </w:p>
    <w:p xmlns:wp14="http://schemas.microsoft.com/office/word/2010/wordml" w:rsidP="70158C51" wp14:paraId="2570F387" wp14:textId="27E4F19B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7. Resultados Esperados e Benefícios</w:t>
      </w:r>
    </w:p>
    <w:p xmlns:wp14="http://schemas.microsoft.com/office/word/2010/wordml" w:rsidP="70158C51" wp14:paraId="0CF69D87" wp14:textId="2170B63F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Quais são os resultados esperados e os benefícios que o projeto trará para os usuários finais ou para o governo.</w:t>
      </w:r>
    </w:p>
    <w:p xmlns:wp14="http://schemas.microsoft.com/office/word/2010/wordml" w:rsidP="70158C51" wp14:paraId="38DB4510" wp14:textId="50A62AAC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8. Principais Atores Envolvidos (Stakeholders)</w:t>
      </w:r>
    </w:p>
    <w:p xmlns:wp14="http://schemas.microsoft.com/office/word/2010/wordml" w:rsidP="70158C51" wp14:paraId="377B1FD7" wp14:textId="116544C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: Identificação dos principais 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stakeholders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internos e externos que terão participação ou serão impactados pelo projeto.</w:t>
      </w:r>
    </w:p>
    <w:p xmlns:wp14="http://schemas.microsoft.com/office/word/2010/wordml" w:rsidP="70158C51" wp14:paraId="2F928B90" wp14:textId="25B5AAC9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9. Situação Atual do Projeto/Demanda</w:t>
      </w:r>
    </w:p>
    <w:p w:rsidR="6A857BEC" w:rsidP="1A4C0E6E" w:rsidRDefault="6A857BEC" w14:paraId="4E3FC0F2" w14:textId="2158304B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11DEE8E3" w:rsidR="6A857BE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11DEE8E3" w:rsidR="6A857BEC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: Informar o estado atual da demanda. Especificar se se trata de um novo projeto, uma continuidade de um projeto já iniciado, </w:t>
      </w:r>
      <w:r w:rsidRPr="11DEE8E3" w:rsidR="6A857BEC">
        <w:rPr>
          <w:rFonts w:ascii="Aptos" w:hAnsi="Aptos" w:eastAsia="Aptos" w:cs="Aptos"/>
          <w:noProof w:val="0"/>
          <w:sz w:val="24"/>
          <w:szCs w:val="24"/>
          <w:lang w:val="pt-BR"/>
        </w:rPr>
        <w:t>uma melhoria ou modificação de um sistema existente.</w:t>
      </w:r>
      <w:r w:rsidRPr="11DEE8E3" w:rsidR="6A857BEC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Detalhar qualquer esforço anterior, incluindo tentativas de execução, desenvolvimentos parciais, ou a identificação de responsáveis pelo trabalho realizado até o momento.</w:t>
      </w:r>
    </w:p>
    <w:p xmlns:wp14="http://schemas.microsoft.com/office/word/2010/wordml" w:rsidP="70158C51" wp14:paraId="4F78EF7E" wp14:textId="3D7416AA">
      <w:pPr>
        <w:pStyle w:val="Heading3"/>
        <w:spacing w:before="281" w:beforeAutospacing="off" w:after="281" w:afterAutospacing="off"/>
        <w:jc w:val="both"/>
      </w:pPr>
      <w:r w:rsidRPr="70158C51" w:rsidR="3371737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10. Prazos Estimados</w:t>
      </w:r>
    </w:p>
    <w:p xmlns:wp14="http://schemas.microsoft.com/office/word/2010/wordml" w:rsidP="70158C51" wp14:paraId="79AAE0DD" wp14:textId="2E274D6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371737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70158C51" w:rsidR="33717376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: Informe os prazos esperados para as principais etapas ou entregas do projeto, conforme sua previsão inicial. Caso já possua um cronograma detalhado, preencha o item 11 na Seção 2. Se não tiver um cronograma completo, forneça uma estimativa </w:t>
      </w:r>
      <w:r w:rsidRPr="70158C51" w:rsidR="7591D9A6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simples </w:t>
      </w:r>
      <w:r w:rsidRPr="70158C51" w:rsidR="33717376">
        <w:rPr>
          <w:rFonts w:ascii="Aptos" w:hAnsi="Aptos" w:eastAsia="Aptos" w:cs="Aptos"/>
          <w:noProof w:val="0"/>
          <w:sz w:val="24"/>
          <w:szCs w:val="24"/>
          <w:lang w:val="pt-BR"/>
        </w:rPr>
        <w:t>dos prazos principais</w:t>
      </w:r>
      <w:r w:rsidRPr="70158C51" w:rsidR="3808AE73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esperados</w:t>
      </w:r>
      <w:r w:rsidRPr="70158C51" w:rsidR="33717376">
        <w:rPr>
          <w:rFonts w:ascii="Aptos" w:hAnsi="Aptos" w:eastAsia="Aptos" w:cs="Aptos"/>
          <w:noProof w:val="0"/>
          <w:sz w:val="24"/>
          <w:szCs w:val="24"/>
          <w:lang w:val="pt-BR"/>
        </w:rPr>
        <w:t>, como início, fases críticas e conclusão do projeto.</w:t>
      </w:r>
    </w:p>
    <w:p xmlns:wp14="http://schemas.microsoft.com/office/word/2010/wordml" w:rsidP="70158C51" wp14:paraId="31DA0ED9" wp14:textId="17350B2C">
      <w:pPr>
        <w:jc w:val="both"/>
        <w:rPr>
          <w:b w:val="1"/>
          <w:bCs w:val="1"/>
          <w:sz w:val="40"/>
          <w:szCs w:val="40"/>
        </w:rPr>
      </w:pPr>
    </w:p>
    <w:p xmlns:wp14="http://schemas.microsoft.com/office/word/2010/wordml" w:rsidP="70158C51" wp14:paraId="50546955" wp14:textId="4F4ACA79">
      <w:pPr>
        <w:pStyle w:val="Heading2"/>
        <w:spacing w:before="299" w:beforeAutospacing="off" w:after="299" w:afterAutospacing="off"/>
        <w:jc w:val="both"/>
        <w:rPr>
          <w:rFonts w:ascii="Aptos" w:hAnsi="Aptos" w:eastAsia="Aptos" w:cs="Aptos"/>
          <w:b w:val="1"/>
          <w:bCs w:val="1"/>
          <w:i w:val="1"/>
          <w:iCs w:val="1"/>
          <w:noProof w:val="0"/>
          <w:sz w:val="40"/>
          <w:szCs w:val="40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40"/>
          <w:szCs w:val="40"/>
          <w:lang w:val="pt-BR"/>
        </w:rPr>
        <w:t xml:space="preserve">Seção </w:t>
      </w:r>
      <w:r w:rsidRPr="70158C51" w:rsidR="3CB9D6A6">
        <w:rPr>
          <w:rFonts w:ascii="Aptos" w:hAnsi="Aptos" w:eastAsia="Aptos" w:cs="Aptos"/>
          <w:b w:val="1"/>
          <w:bCs w:val="1"/>
          <w:noProof w:val="0"/>
          <w:sz w:val="40"/>
          <w:szCs w:val="40"/>
          <w:lang w:val="pt-BR"/>
        </w:rPr>
        <w:t xml:space="preserve">2 </w:t>
      </w:r>
      <w:r w:rsidRPr="70158C51" w:rsidR="3CB9D6A6">
        <w:rPr>
          <w:rFonts w:ascii="Aptos" w:hAnsi="Aptos" w:eastAsia="Aptos" w:cs="Aptos"/>
          <w:b w:val="1"/>
          <w:bCs w:val="1"/>
          <w:i w:val="1"/>
          <w:iCs w:val="1"/>
          <w:noProof w:val="0"/>
          <w:sz w:val="40"/>
          <w:szCs w:val="40"/>
          <w:lang w:val="pt-BR"/>
        </w:rPr>
        <w:t>(</w:t>
      </w:r>
      <w:r w:rsidRPr="70158C51" w:rsidR="3CB9D6A6">
        <w:rPr>
          <w:rFonts w:ascii="Aptos" w:hAnsi="Aptos" w:eastAsia="Aptos" w:cs="Aptos"/>
          <w:b w:val="1"/>
          <w:bCs w:val="1"/>
          <w:i w:val="1"/>
          <w:iCs w:val="1"/>
          <w:noProof w:val="0"/>
          <w:sz w:val="40"/>
          <w:szCs w:val="40"/>
          <w:lang w:val="pt-BR"/>
        </w:rPr>
        <w:t>Preenchimento Opcional Antes da Reunião Executiva)</w:t>
      </w:r>
    </w:p>
    <w:p xmlns:wp14="http://schemas.microsoft.com/office/word/2010/wordml" w:rsidP="70158C51" wp14:paraId="25913BC5" wp14:textId="6E2DC392">
      <w:pPr>
        <w:spacing w:before="240" w:beforeAutospacing="off" w:after="240" w:afterAutospacing="off"/>
        <w:jc w:val="both"/>
      </w:pP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A partir deste ponto, caso não tenha todas as respostas no momento, é possível completar estas informações após a Reunião Executiva. No entanto, se já possuir os dados disponíveis, o preenchimento será importante, pois nos permitirá entender e mensurar melhor o projeto.</w:t>
      </w:r>
    </w:p>
    <w:p xmlns:wp14="http://schemas.microsoft.com/office/word/2010/wordml" w:rsidP="70158C51" wp14:paraId="3F807633" wp14:textId="64BF310C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0158C51" w:rsidR="7B70F07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. Principais Entregas e Cronograma</w:t>
      </w:r>
    </w:p>
    <w:p xmlns:wp14="http://schemas.microsoft.com/office/word/2010/wordml" w:rsidP="70158C51" wp14:paraId="7AF4078C" wp14:textId="7678F40D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Entregas e Ações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Lista das principais entregas previstas, detalhadas por trimestre.</w:t>
      </w:r>
    </w:p>
    <w:p xmlns:wp14="http://schemas.microsoft.com/office/word/2010/wordml" w:rsidP="70158C51" wp14:paraId="0E06C01A" wp14:textId="467A085D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Prazo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Mês/ano pactuado para cada entrega.</w:t>
      </w:r>
    </w:p>
    <w:p xmlns:wp14="http://schemas.microsoft.com/office/word/2010/wordml" w:rsidP="70158C51" wp14:paraId="7C32A0D2" wp14:textId="14C16864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0158C51" w:rsidR="737925A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2</w:t>
      </w: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. Equipe Necessária</w:t>
      </w:r>
    </w:p>
    <w:p xmlns:wp14="http://schemas.microsoft.com/office/word/2010/wordml" w:rsidP="70158C51" wp14:paraId="6D1CBFD5" wp14:textId="2A71CE1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Perfis Necessários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Detalhamento dos perfis profissionais necessários para o projeto.</w:t>
      </w:r>
    </w:p>
    <w:p xmlns:wp14="http://schemas.microsoft.com/office/word/2010/wordml" w:rsidP="70158C51" wp14:paraId="3E24F1F8" wp14:textId="0ED5913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Quantitativo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Número de profissionais necessários por perfil.</w:t>
      </w:r>
    </w:p>
    <w:p xmlns:wp14="http://schemas.microsoft.com/office/word/2010/wordml" w:rsidP="70158C51" wp14:paraId="6D0626D3" wp14:textId="78379228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0158C51" w:rsidR="4C2F84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3</w:t>
      </w: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. Riscos do Projeto</w:t>
      </w:r>
    </w:p>
    <w:p xmlns:wp14="http://schemas.microsoft.com/office/word/2010/wordml" w:rsidP="70158C51" wp14:paraId="0403FC88" wp14:textId="4D66B1E1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Riscos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Identificação dos principais riscos.</w:t>
      </w:r>
    </w:p>
    <w:p xmlns:wp14="http://schemas.microsoft.com/office/word/2010/wordml" w:rsidP="70158C51" wp14:paraId="61472755" wp14:textId="6039583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Probabilidade de Ocorrência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Classificação da probabilidade de cada risco.</w:t>
      </w:r>
    </w:p>
    <w:p xmlns:wp14="http://schemas.microsoft.com/office/word/2010/wordml" w:rsidP="70158C51" wp14:paraId="704029AF" wp14:textId="3F352625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Gravidade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Classificação da gravidade de impacto.</w:t>
      </w:r>
    </w:p>
    <w:p xmlns:wp14="http://schemas.microsoft.com/office/word/2010/wordml" w:rsidP="70158C51" wp14:paraId="36143F34" wp14:textId="529ADD0F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0158C51" w:rsidR="26C8FA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4</w:t>
      </w: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. Fora do Escopo</w:t>
      </w:r>
    </w:p>
    <w:p xmlns:wp14="http://schemas.microsoft.com/office/word/2010/wordml" w:rsidP="70158C51" wp14:paraId="495F25C1" wp14:textId="004F35D5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Descrição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Itens que estão fora do escopo do projeto.</w:t>
      </w:r>
    </w:p>
    <w:p xmlns:wp14="http://schemas.microsoft.com/office/word/2010/wordml" w:rsidP="70158C51" wp14:paraId="2B8F2D33" wp14:textId="2A7F0EC2">
      <w:pPr>
        <w:pStyle w:val="Heading3"/>
        <w:spacing w:before="281" w:beforeAutospacing="off" w:after="281" w:afterAutospacing="off"/>
        <w:jc w:val="both"/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0158C51" w:rsidR="63719E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5</w:t>
      </w: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. Indicadores</w:t>
      </w:r>
    </w:p>
    <w:p xmlns:wp14="http://schemas.microsoft.com/office/word/2010/wordml" w:rsidP="70158C51" wp14:paraId="2D27753C" wp14:textId="367023C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Indicadores de Desempenho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Indicadores para monitorar a execução do projeto.</w:t>
      </w:r>
    </w:p>
    <w:p xmlns:wp14="http://schemas.microsoft.com/office/word/2010/wordml" w:rsidP="70158C51" wp14:paraId="5CC88E7F" wp14:textId="19AFE5F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Indicadores de Resultado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Indicadores que mostram o caminho para atingir as metas.</w:t>
      </w:r>
    </w:p>
    <w:p xmlns:wp14="http://schemas.microsoft.com/office/word/2010/wordml" w:rsidP="70158C51" wp14:paraId="2119DD7B" wp14:textId="402190E0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70158C51" w:rsidR="3CB9D6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Indicadores de Impacto</w:t>
      </w:r>
      <w:r w:rsidRPr="70158C51" w:rsidR="3CB9D6A6">
        <w:rPr>
          <w:rFonts w:ascii="Aptos" w:hAnsi="Aptos" w:eastAsia="Aptos" w:cs="Aptos"/>
          <w:noProof w:val="0"/>
          <w:sz w:val="24"/>
          <w:szCs w:val="24"/>
          <w:lang w:val="pt-BR"/>
        </w:rPr>
        <w:t>: Indicadores que medem o impacto final no cliente ou cidadão.</w:t>
      </w:r>
    </w:p>
    <w:p xmlns:wp14="http://schemas.microsoft.com/office/word/2010/wordml" w:rsidP="70158C51" wp14:paraId="1E207724" wp14:textId="479D023C">
      <w:pPr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186e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07714"/>
    <w:rsid w:val="0051B59D"/>
    <w:rsid w:val="0054E8DB"/>
    <w:rsid w:val="01B7C695"/>
    <w:rsid w:val="0224D073"/>
    <w:rsid w:val="0323B4F9"/>
    <w:rsid w:val="03D6088B"/>
    <w:rsid w:val="055F2924"/>
    <w:rsid w:val="0674C0DC"/>
    <w:rsid w:val="06BF7A97"/>
    <w:rsid w:val="07DB3B21"/>
    <w:rsid w:val="0921B6C3"/>
    <w:rsid w:val="0CDF602E"/>
    <w:rsid w:val="0E7CFE35"/>
    <w:rsid w:val="0EDE9641"/>
    <w:rsid w:val="0F345DAA"/>
    <w:rsid w:val="0FADA095"/>
    <w:rsid w:val="105155D3"/>
    <w:rsid w:val="116BE904"/>
    <w:rsid w:val="11D5A81D"/>
    <w:rsid w:val="11DEE8E3"/>
    <w:rsid w:val="13FFC378"/>
    <w:rsid w:val="1414D4DF"/>
    <w:rsid w:val="14BE1336"/>
    <w:rsid w:val="182C6F28"/>
    <w:rsid w:val="18339275"/>
    <w:rsid w:val="187B1573"/>
    <w:rsid w:val="1890EAA2"/>
    <w:rsid w:val="189C8EC5"/>
    <w:rsid w:val="1A4C0E6E"/>
    <w:rsid w:val="1ABE9AA2"/>
    <w:rsid w:val="1AD531F8"/>
    <w:rsid w:val="1DFA1E75"/>
    <w:rsid w:val="1E58B575"/>
    <w:rsid w:val="1E6BCDBE"/>
    <w:rsid w:val="1ED8D335"/>
    <w:rsid w:val="1EFCF833"/>
    <w:rsid w:val="214D08B1"/>
    <w:rsid w:val="22418E9E"/>
    <w:rsid w:val="26C8FA44"/>
    <w:rsid w:val="26D044C4"/>
    <w:rsid w:val="27370A23"/>
    <w:rsid w:val="27388C94"/>
    <w:rsid w:val="29888499"/>
    <w:rsid w:val="2B40EF7E"/>
    <w:rsid w:val="2BA242EC"/>
    <w:rsid w:val="2C257329"/>
    <w:rsid w:val="2C85C6EA"/>
    <w:rsid w:val="2D58AAA6"/>
    <w:rsid w:val="2D8A3262"/>
    <w:rsid w:val="2EF6BB82"/>
    <w:rsid w:val="2F9C7B07"/>
    <w:rsid w:val="2FEE8A31"/>
    <w:rsid w:val="31794F75"/>
    <w:rsid w:val="325EEA85"/>
    <w:rsid w:val="32689DA7"/>
    <w:rsid w:val="32CDA49A"/>
    <w:rsid w:val="33717376"/>
    <w:rsid w:val="33B7366A"/>
    <w:rsid w:val="34E35311"/>
    <w:rsid w:val="36B07159"/>
    <w:rsid w:val="36CA34EA"/>
    <w:rsid w:val="371D6510"/>
    <w:rsid w:val="37BE9999"/>
    <w:rsid w:val="3808AE73"/>
    <w:rsid w:val="38D9871E"/>
    <w:rsid w:val="39991FCC"/>
    <w:rsid w:val="39BC904D"/>
    <w:rsid w:val="3B88A57D"/>
    <w:rsid w:val="3C791DA6"/>
    <w:rsid w:val="3CB9D6A6"/>
    <w:rsid w:val="3E98F2D9"/>
    <w:rsid w:val="3F17A3C3"/>
    <w:rsid w:val="3F408341"/>
    <w:rsid w:val="3FA1F8C5"/>
    <w:rsid w:val="410C5F79"/>
    <w:rsid w:val="41D7F77E"/>
    <w:rsid w:val="42129867"/>
    <w:rsid w:val="42C6665B"/>
    <w:rsid w:val="42F151EA"/>
    <w:rsid w:val="43F07714"/>
    <w:rsid w:val="43F2090F"/>
    <w:rsid w:val="443C2FCA"/>
    <w:rsid w:val="447816F2"/>
    <w:rsid w:val="447816F2"/>
    <w:rsid w:val="452A3761"/>
    <w:rsid w:val="453D6A8E"/>
    <w:rsid w:val="45C8A0F5"/>
    <w:rsid w:val="475D01B1"/>
    <w:rsid w:val="47C85A9C"/>
    <w:rsid w:val="490254FD"/>
    <w:rsid w:val="4AA7734E"/>
    <w:rsid w:val="4BE89907"/>
    <w:rsid w:val="4C2F84A7"/>
    <w:rsid w:val="4C8BEB3A"/>
    <w:rsid w:val="4DF4883C"/>
    <w:rsid w:val="4E9D2785"/>
    <w:rsid w:val="4E9FBD23"/>
    <w:rsid w:val="4FF2AC5A"/>
    <w:rsid w:val="50194EA4"/>
    <w:rsid w:val="50E71782"/>
    <w:rsid w:val="51C6EBDA"/>
    <w:rsid w:val="53FFE80C"/>
    <w:rsid w:val="5444A18C"/>
    <w:rsid w:val="559A9E74"/>
    <w:rsid w:val="560E7347"/>
    <w:rsid w:val="569BEC25"/>
    <w:rsid w:val="5865A8EF"/>
    <w:rsid w:val="5B529CD5"/>
    <w:rsid w:val="5DC62880"/>
    <w:rsid w:val="5F4D9007"/>
    <w:rsid w:val="6103DA02"/>
    <w:rsid w:val="620FF174"/>
    <w:rsid w:val="63719E52"/>
    <w:rsid w:val="64DD5EF8"/>
    <w:rsid w:val="64DF88C8"/>
    <w:rsid w:val="669CCC10"/>
    <w:rsid w:val="6A451BC3"/>
    <w:rsid w:val="6A857BEC"/>
    <w:rsid w:val="6B7CE380"/>
    <w:rsid w:val="6C1CD9D1"/>
    <w:rsid w:val="6D6CEB12"/>
    <w:rsid w:val="6DCB6FEF"/>
    <w:rsid w:val="6EC9E189"/>
    <w:rsid w:val="6EE7DCA3"/>
    <w:rsid w:val="70158C51"/>
    <w:rsid w:val="7101553E"/>
    <w:rsid w:val="7151FDD1"/>
    <w:rsid w:val="7241E6AF"/>
    <w:rsid w:val="731DAD39"/>
    <w:rsid w:val="737925AC"/>
    <w:rsid w:val="7454A926"/>
    <w:rsid w:val="75715086"/>
    <w:rsid w:val="7591D9A6"/>
    <w:rsid w:val="76F2338D"/>
    <w:rsid w:val="77509C1C"/>
    <w:rsid w:val="78B400D6"/>
    <w:rsid w:val="78DDC11E"/>
    <w:rsid w:val="79A32006"/>
    <w:rsid w:val="7A526CA1"/>
    <w:rsid w:val="7A56D5B7"/>
    <w:rsid w:val="7A80CA5E"/>
    <w:rsid w:val="7AA88081"/>
    <w:rsid w:val="7B70F07D"/>
    <w:rsid w:val="7C27B55D"/>
    <w:rsid w:val="7D122D08"/>
    <w:rsid w:val="7DA7CF55"/>
    <w:rsid w:val="7ED3189A"/>
    <w:rsid w:val="7FA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7714"/>
  <w15:chartTrackingRefBased/>
  <w15:docId w15:val="{4D1D2F0B-C1D2-4EA7-B916-ADA55C90DB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614374CF-C4AE-4328-8251-9474A8D00AC6}">
    <t:Anchor>
      <t:Comment id="1671170117"/>
    </t:Anchor>
    <t:History>
      <t:Event id="{063CB38C-F781-4717-910B-890A1274EB62}" time="2024-08-26T13:19:50.076Z">
        <t:Attribution userId="S::lucas-benz@spgg.rs.gov.br::09653e4e-2327-45d5-b4e9-51260e8f7dd3" userProvider="AD" userName="Lucas de Maman Benz"/>
        <t:Anchor>
          <t:Comment id="1671170117"/>
        </t:Anchor>
        <t:Create/>
      </t:Event>
      <t:Event id="{D13A7DBF-B226-4C80-9FE4-DAE32A30E40B}" time="2024-08-26T13:19:50.076Z">
        <t:Attribution userId="S::lucas-benz@spgg.rs.gov.br::09653e4e-2327-45d5-b4e9-51260e8f7dd3" userProvider="AD" userName="Lucas de Maman Benz"/>
        <t:Anchor>
          <t:Comment id="1671170117"/>
        </t:Anchor>
        <t:Assign userId="S::arthidor-borges@spgg.rs.gov.br::1c4ede49-df8e-42ce-8a87-17f8f68ca285" userProvider="AD" userName="Arthidor Deoclecio Guimaraes Borges"/>
      </t:Event>
      <t:Event id="{205CCC54-BDFC-4882-88EB-D24A35833B62}" time="2024-08-26T13:19:50.076Z">
        <t:Attribution userId="S::lucas-benz@spgg.rs.gov.br::09653e4e-2327-45d5-b4e9-51260e8f7dd3" userProvider="AD" userName="Lucas de Maman Benz"/>
        <t:Anchor>
          <t:Comment id="1671170117"/>
        </t:Anchor>
        <t:SetTitle title="@Arthidor Deoclecio Guimaraes Borges possivelmente? ...acho que se mudar ai na frente tudo bem...mas eu não deixaria essa porta aberta... outro ponto explicar rapidamente o que ´é o dono do produt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a4b5e6ec5464081" /><Relationship Type="http://schemas.microsoft.com/office/2011/relationships/people" Target="people.xml" Id="Rcf654ac6c35b4a1f" /><Relationship Type="http://schemas.microsoft.com/office/2011/relationships/commentsExtended" Target="commentsExtended.xml" Id="Rf28e0533098248a5" /><Relationship Type="http://schemas.microsoft.com/office/2016/09/relationships/commentsIds" Target="commentsIds.xml" Id="Rd2537da31ac24fa7" /><Relationship Type="http://schemas.microsoft.com/office/2019/05/relationships/documenttasks" Target="tasks.xml" Id="Rf159b07e71ac46c4" /><Relationship Type="http://schemas.openxmlformats.org/officeDocument/2006/relationships/hyperlink" Target="mailto:squadsrs@spgg.rs.gov.br" TargetMode="External" Id="Rcbbbfd2bba484b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2024-08-22T20:25:00.8151559Z</dcterms:created>
  <dcterms:modified xsi:type="dcterms:W3CDTF">2024-08-26T20:51:07.7610898Z</dcterms:modified>
  <dc:creator>Arthidor Deoclecio Guimaraes Borges</dc:creator>
  <lastModifiedBy>Arthidor Deoclecio Guimaraes Borges</lastModifiedBy>
</coreProperties>
</file>