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F10" w:rsidRDefault="0060659E">
      <w:pPr>
        <w:pStyle w:val="Standard"/>
        <w:spacing w:after="198"/>
        <w:jc w:val="center"/>
      </w:pPr>
      <w:r>
        <w:rPr>
          <w:noProof/>
          <w:lang w:eastAsia="pt-BR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1.25pt;height:102.75pt">
            <v:imagedata r:id="rId10" o:title="MicrosoftTeams-image"/>
          </v:shape>
        </w:pict>
      </w:r>
    </w:p>
    <w:p w:rsidR="00342F10" w:rsidRPr="007275D5" w:rsidRDefault="004634B1" w:rsidP="008C52EE">
      <w:pPr>
        <w:pStyle w:val="Standard"/>
        <w:jc w:val="center"/>
        <w:rPr>
          <w:rFonts w:ascii="Times New Roman" w:hAnsi="Times New Roman" w:cs="Times New Roman"/>
        </w:rPr>
      </w:pPr>
      <w:r w:rsidRPr="007275D5">
        <w:rPr>
          <w:rFonts w:ascii="Times New Roman" w:hAnsi="Times New Roman" w:cs="Times New Roman"/>
        </w:rPr>
        <w:t xml:space="preserve">Subsecretaria </w:t>
      </w:r>
      <w:r w:rsidR="007D655E">
        <w:rPr>
          <w:rFonts w:ascii="Times New Roman" w:hAnsi="Times New Roman" w:cs="Times New Roman"/>
        </w:rPr>
        <w:t>XXXX</w:t>
      </w:r>
    </w:p>
    <w:p w:rsidR="00342F10" w:rsidRPr="007275D5" w:rsidRDefault="004634B1" w:rsidP="008C52EE">
      <w:pPr>
        <w:pStyle w:val="Standard"/>
        <w:jc w:val="center"/>
        <w:rPr>
          <w:rFonts w:ascii="Times New Roman" w:hAnsi="Times New Roman" w:cs="Times New Roman"/>
        </w:rPr>
      </w:pPr>
      <w:r w:rsidRPr="007275D5">
        <w:rPr>
          <w:rFonts w:ascii="Times New Roman" w:hAnsi="Times New Roman" w:cs="Times New Roman"/>
        </w:rPr>
        <w:t>D</w:t>
      </w:r>
      <w:r w:rsidR="007D655E">
        <w:rPr>
          <w:rFonts w:ascii="Times New Roman" w:hAnsi="Times New Roman" w:cs="Times New Roman"/>
        </w:rPr>
        <w:t>ivisão/</w:t>
      </w:r>
      <w:r w:rsidRPr="007275D5">
        <w:rPr>
          <w:rFonts w:ascii="Times New Roman" w:hAnsi="Times New Roman" w:cs="Times New Roman"/>
        </w:rPr>
        <w:t>D</w:t>
      </w:r>
      <w:r w:rsidR="007D655E">
        <w:rPr>
          <w:rFonts w:ascii="Times New Roman" w:hAnsi="Times New Roman" w:cs="Times New Roman"/>
        </w:rPr>
        <w:t>epartamento (SIGLAS)</w:t>
      </w:r>
    </w:p>
    <w:p w:rsidR="00342F10" w:rsidRPr="007275D5" w:rsidRDefault="00342F10" w:rsidP="008C52EE">
      <w:pPr>
        <w:pStyle w:val="Standard"/>
        <w:jc w:val="center"/>
        <w:rPr>
          <w:rFonts w:ascii="Times New Roman" w:hAnsi="Times New Roman" w:cs="Times New Roman"/>
        </w:rPr>
      </w:pPr>
    </w:p>
    <w:p w:rsidR="00342F10" w:rsidRPr="007275D5" w:rsidRDefault="00FE5323" w:rsidP="008C52EE">
      <w:pPr>
        <w:pStyle w:val="Textbody"/>
        <w:spacing w:after="0" w:line="240" w:lineRule="auto"/>
        <w:rPr>
          <w:rFonts w:ascii="Times New Roman" w:hAnsi="Times New Roman" w:cs="Times New Roman"/>
        </w:rPr>
      </w:pPr>
      <w:r w:rsidRPr="007275D5">
        <w:rPr>
          <w:rFonts w:ascii="Times New Roman" w:hAnsi="Times New Roman" w:cs="Times New Roman"/>
        </w:rPr>
        <w:t>INFORMAÇÃO</w:t>
      </w:r>
      <w:r w:rsidR="003469C3" w:rsidRPr="007275D5">
        <w:rPr>
          <w:rFonts w:ascii="Times New Roman" w:hAnsi="Times New Roman" w:cs="Times New Roman"/>
        </w:rPr>
        <w:t xml:space="preserve"> N</w:t>
      </w:r>
      <w:r w:rsidR="008C52EE" w:rsidRPr="007275D5">
        <w:rPr>
          <w:rFonts w:ascii="Times New Roman" w:hAnsi="Times New Roman" w:cs="Times New Roman"/>
        </w:rPr>
        <w:t>º</w:t>
      </w:r>
      <w:r w:rsidR="007D655E">
        <w:rPr>
          <w:rFonts w:ascii="Times New Roman" w:hAnsi="Times New Roman" w:cs="Times New Roman"/>
        </w:rPr>
        <w:t xml:space="preserve"> XXXX</w:t>
      </w:r>
      <w:r w:rsidR="000E6057">
        <w:rPr>
          <w:rFonts w:ascii="Times New Roman" w:hAnsi="Times New Roman" w:cs="Times New Roman"/>
        </w:rPr>
        <w:t>/2024</w:t>
      </w:r>
    </w:p>
    <w:p w:rsidR="006A5220" w:rsidRPr="007275D5" w:rsidRDefault="006A5220" w:rsidP="001F55C4">
      <w:pPr>
        <w:pStyle w:val="Textbody"/>
        <w:spacing w:after="0" w:line="240" w:lineRule="auto"/>
        <w:jc w:val="right"/>
        <w:rPr>
          <w:rFonts w:ascii="Times New Roman" w:hAnsi="Times New Roman" w:cs="Times New Roman"/>
        </w:rPr>
      </w:pPr>
    </w:p>
    <w:p w:rsidR="00342F10" w:rsidRPr="007275D5" w:rsidRDefault="004634B1" w:rsidP="001F55C4">
      <w:pPr>
        <w:pStyle w:val="Textbody"/>
        <w:spacing w:after="0" w:line="240" w:lineRule="auto"/>
        <w:jc w:val="right"/>
        <w:rPr>
          <w:rFonts w:ascii="Times New Roman" w:hAnsi="Times New Roman" w:cs="Times New Roman"/>
        </w:rPr>
      </w:pPr>
      <w:r w:rsidRPr="007275D5">
        <w:rPr>
          <w:rFonts w:ascii="Times New Roman" w:hAnsi="Times New Roman" w:cs="Times New Roman"/>
        </w:rPr>
        <w:t xml:space="preserve">Porto </w:t>
      </w:r>
      <w:r w:rsidR="00C70036" w:rsidRPr="007275D5">
        <w:rPr>
          <w:rFonts w:ascii="Times New Roman" w:hAnsi="Times New Roman" w:cs="Times New Roman"/>
        </w:rPr>
        <w:t xml:space="preserve">Alegre, </w:t>
      </w:r>
      <w:r w:rsidR="00BF0D9F">
        <w:rPr>
          <w:rFonts w:ascii="Times New Roman" w:hAnsi="Times New Roman" w:cs="Times New Roman"/>
        </w:rPr>
        <w:t>0</w:t>
      </w:r>
      <w:r w:rsidR="007D655E">
        <w:rPr>
          <w:rFonts w:ascii="Times New Roman" w:hAnsi="Times New Roman" w:cs="Times New Roman"/>
        </w:rPr>
        <w:t>0</w:t>
      </w:r>
      <w:r w:rsidRPr="007275D5">
        <w:rPr>
          <w:rFonts w:ascii="Times New Roman" w:hAnsi="Times New Roman" w:cs="Times New Roman"/>
        </w:rPr>
        <w:t xml:space="preserve"> de </w:t>
      </w:r>
      <w:r w:rsidR="007D655E">
        <w:rPr>
          <w:rFonts w:ascii="Times New Roman" w:hAnsi="Times New Roman" w:cs="Times New Roman"/>
        </w:rPr>
        <w:t>XXXX</w:t>
      </w:r>
      <w:r w:rsidRPr="007275D5">
        <w:rPr>
          <w:rFonts w:ascii="Times New Roman" w:hAnsi="Times New Roman" w:cs="Times New Roman"/>
        </w:rPr>
        <w:t xml:space="preserve"> de 202</w:t>
      </w:r>
      <w:r w:rsidR="00102A61">
        <w:rPr>
          <w:rFonts w:ascii="Times New Roman" w:hAnsi="Times New Roman" w:cs="Times New Roman"/>
        </w:rPr>
        <w:t>4.</w:t>
      </w:r>
    </w:p>
    <w:p w:rsidR="006A5220" w:rsidRPr="007275D5" w:rsidRDefault="006A5220">
      <w:pPr>
        <w:pStyle w:val="Textbody"/>
        <w:spacing w:after="0" w:line="240" w:lineRule="auto"/>
        <w:rPr>
          <w:rFonts w:ascii="Times New Roman" w:hAnsi="Times New Roman" w:cs="Times New Roman"/>
        </w:rPr>
      </w:pPr>
    </w:p>
    <w:p w:rsidR="00342F10" w:rsidRPr="00102A61" w:rsidRDefault="003469C3">
      <w:pPr>
        <w:pStyle w:val="Textbody"/>
        <w:spacing w:after="0" w:line="240" w:lineRule="auto"/>
        <w:rPr>
          <w:rFonts w:ascii="Times New Roman" w:hAnsi="Times New Roman" w:cs="Times New Roman"/>
        </w:rPr>
      </w:pPr>
      <w:r w:rsidRPr="00A064C4">
        <w:rPr>
          <w:rFonts w:ascii="Times New Roman" w:hAnsi="Times New Roman" w:cs="Times New Roman"/>
          <w:b/>
          <w:bCs/>
        </w:rPr>
        <w:t>Assunto:</w:t>
      </w:r>
      <w:r w:rsidR="004247F3">
        <w:rPr>
          <w:rFonts w:ascii="Times New Roman" w:hAnsi="Times New Roman" w:cs="Times New Roman"/>
        </w:rPr>
        <w:t xml:space="preserve"> </w:t>
      </w:r>
      <w:r w:rsidR="007D655E">
        <w:rPr>
          <w:rFonts w:ascii="Times New Roman" w:hAnsi="Times New Roman" w:cs="Times New Roman"/>
        </w:rPr>
        <w:t>XXXXXXXXXX</w:t>
      </w:r>
    </w:p>
    <w:p w:rsidR="00FE5323" w:rsidRPr="007275D5" w:rsidRDefault="0053024D">
      <w:pPr>
        <w:pStyle w:val="Textbody"/>
        <w:spacing w:after="0" w:line="240" w:lineRule="auto"/>
        <w:rPr>
          <w:rFonts w:ascii="Times New Roman" w:hAnsi="Times New Roman" w:cs="Times New Roman"/>
        </w:rPr>
      </w:pPr>
      <w:r w:rsidRPr="00A064C4">
        <w:rPr>
          <w:rFonts w:ascii="Times New Roman" w:hAnsi="Times New Roman" w:cs="Times New Roman"/>
          <w:b/>
          <w:bCs/>
        </w:rPr>
        <w:t>Processo</w:t>
      </w:r>
      <w:r w:rsidR="004634B1" w:rsidRPr="00A064C4">
        <w:rPr>
          <w:rFonts w:ascii="Times New Roman" w:hAnsi="Times New Roman" w:cs="Times New Roman"/>
          <w:b/>
          <w:bCs/>
        </w:rPr>
        <w:t xml:space="preserve"> Administrativo:</w:t>
      </w:r>
      <w:r w:rsidR="00102A61">
        <w:rPr>
          <w:rFonts w:ascii="Times New Roman" w:hAnsi="Times New Roman" w:cs="Times New Roman"/>
        </w:rPr>
        <w:t xml:space="preserve"> 24/1300-0000</w:t>
      </w:r>
      <w:r w:rsidR="007D655E">
        <w:rPr>
          <w:rFonts w:ascii="Times New Roman" w:hAnsi="Times New Roman" w:cs="Times New Roman"/>
        </w:rPr>
        <w:t>XXX</w:t>
      </w:r>
      <w:r w:rsidR="00BF0D9F">
        <w:rPr>
          <w:rFonts w:ascii="Times New Roman" w:hAnsi="Times New Roman" w:cs="Times New Roman"/>
        </w:rPr>
        <w:t>-</w:t>
      </w:r>
      <w:r w:rsidR="007D655E">
        <w:rPr>
          <w:rFonts w:ascii="Times New Roman" w:hAnsi="Times New Roman" w:cs="Times New Roman"/>
        </w:rPr>
        <w:t>X</w:t>
      </w:r>
    </w:p>
    <w:p w:rsidR="004634B1" w:rsidRPr="007275D5" w:rsidRDefault="004634B1">
      <w:pPr>
        <w:pStyle w:val="Textbody"/>
        <w:spacing w:after="0" w:line="240" w:lineRule="auto"/>
        <w:rPr>
          <w:rFonts w:ascii="Times New Roman" w:hAnsi="Times New Roman" w:cs="Times New Roman"/>
        </w:rPr>
      </w:pPr>
      <w:r w:rsidRPr="00A064C4">
        <w:rPr>
          <w:rFonts w:ascii="Times New Roman" w:hAnsi="Times New Roman" w:cs="Times New Roman"/>
          <w:b/>
          <w:bCs/>
        </w:rPr>
        <w:t>Destino</w:t>
      </w:r>
      <w:r w:rsidR="00102A61" w:rsidRPr="00A064C4">
        <w:rPr>
          <w:rFonts w:ascii="Times New Roman" w:hAnsi="Times New Roman" w:cs="Times New Roman"/>
          <w:b/>
          <w:bCs/>
        </w:rPr>
        <w:t>:</w:t>
      </w:r>
      <w:r w:rsidR="00102A61">
        <w:rPr>
          <w:rFonts w:ascii="Times New Roman" w:hAnsi="Times New Roman" w:cs="Times New Roman"/>
        </w:rPr>
        <w:t xml:space="preserve"> D</w:t>
      </w:r>
      <w:r w:rsidR="00AB2CFF">
        <w:rPr>
          <w:rFonts w:ascii="Times New Roman" w:hAnsi="Times New Roman" w:cs="Times New Roman"/>
        </w:rPr>
        <w:t>AF</w:t>
      </w:r>
    </w:p>
    <w:p w:rsidR="00342F10" w:rsidRPr="00A064C4" w:rsidRDefault="00342F10">
      <w:pPr>
        <w:pStyle w:val="Textbody"/>
        <w:spacing w:after="0" w:line="240" w:lineRule="auto"/>
        <w:rPr>
          <w:rFonts w:ascii="Times New Roman" w:hAnsi="Times New Roman" w:cs="Times New Roman"/>
        </w:rPr>
      </w:pPr>
    </w:p>
    <w:p w:rsidR="00A064C4" w:rsidRPr="00A064C4" w:rsidRDefault="00A064C4" w:rsidP="00A064C4">
      <w:pPr>
        <w:rPr>
          <w:rFonts w:ascii="Times New Roman" w:eastAsia="Times New Roman" w:hAnsi="Times New Roman" w:cs="Times New Roman"/>
          <w:b/>
          <w:szCs w:val="20"/>
        </w:rPr>
      </w:pPr>
      <w:r w:rsidRPr="00A064C4">
        <w:rPr>
          <w:rFonts w:ascii="Times New Roman" w:eastAsia="Times New Roman" w:hAnsi="Times New Roman" w:cs="Times New Roman"/>
          <w:b/>
          <w:szCs w:val="20"/>
        </w:rPr>
        <w:t xml:space="preserve">Processo contratação: </w:t>
      </w:r>
      <w:r w:rsidR="00CD4280">
        <w:rPr>
          <w:rFonts w:ascii="Times New Roman" w:hAnsi="Times New Roman" w:cs="Times New Roman"/>
        </w:rPr>
        <w:t>XX</w:t>
      </w:r>
      <w:r w:rsidRPr="00A064C4">
        <w:rPr>
          <w:rFonts w:ascii="Times New Roman" w:hAnsi="Times New Roman" w:cs="Times New Roman"/>
        </w:rPr>
        <w:t>/</w:t>
      </w:r>
      <w:r w:rsidR="00CD4280">
        <w:rPr>
          <w:rFonts w:ascii="Times New Roman" w:hAnsi="Times New Roman" w:cs="Times New Roman"/>
        </w:rPr>
        <w:t>1</w:t>
      </w:r>
      <w:r w:rsidRPr="00A064C4">
        <w:rPr>
          <w:rFonts w:ascii="Times New Roman" w:hAnsi="Times New Roman" w:cs="Times New Roman"/>
        </w:rPr>
        <w:t>300-000</w:t>
      </w:r>
      <w:r w:rsidR="00CD4280">
        <w:rPr>
          <w:rFonts w:ascii="Times New Roman" w:hAnsi="Times New Roman" w:cs="Times New Roman"/>
        </w:rPr>
        <w:t>XXX</w:t>
      </w:r>
      <w:r w:rsidRPr="00A064C4">
        <w:rPr>
          <w:rFonts w:ascii="Times New Roman" w:hAnsi="Times New Roman" w:cs="Times New Roman"/>
        </w:rPr>
        <w:t>-</w:t>
      </w:r>
      <w:r w:rsidR="00CD4280">
        <w:rPr>
          <w:rFonts w:ascii="Times New Roman" w:hAnsi="Times New Roman" w:cs="Times New Roman"/>
        </w:rPr>
        <w:t>X</w:t>
      </w:r>
    </w:p>
    <w:p w:rsidR="00A064C4" w:rsidRPr="00A064C4" w:rsidRDefault="00A064C4" w:rsidP="00A064C4">
      <w:pPr>
        <w:jc w:val="both"/>
        <w:rPr>
          <w:rFonts w:ascii="Times New Roman" w:hAnsi="Times New Roman" w:cs="Times New Roman"/>
          <w:bCs/>
          <w:iCs/>
        </w:rPr>
      </w:pPr>
      <w:r w:rsidRPr="00A064C4">
        <w:rPr>
          <w:rFonts w:ascii="Times New Roman" w:eastAsia="Times New Roman" w:hAnsi="Times New Roman" w:cs="Times New Roman"/>
          <w:b/>
          <w:szCs w:val="20"/>
        </w:rPr>
        <w:t>Objeto:</w:t>
      </w:r>
      <w:r w:rsidR="007D655E">
        <w:rPr>
          <w:rFonts w:ascii="Times New Roman" w:eastAsia="Times New Roman" w:hAnsi="Times New Roman" w:cs="Times New Roman"/>
          <w:b/>
          <w:szCs w:val="20"/>
        </w:rPr>
        <w:t xml:space="preserve"> </w:t>
      </w:r>
      <w:r w:rsidR="007D655E">
        <w:rPr>
          <w:rFonts w:ascii="Times New Roman" w:hAnsi="Times New Roman" w:cs="Times New Roman"/>
          <w:bCs/>
          <w:iCs/>
        </w:rPr>
        <w:t>XXXXXXXXXXXXXXXXXXXXXXXXXXXXXXXXXXXXXXXXXXXXXXX</w:t>
      </w:r>
      <w:r w:rsidRPr="00A064C4">
        <w:rPr>
          <w:rFonts w:ascii="Times New Roman" w:hAnsi="Times New Roman" w:cs="Times New Roman"/>
          <w:bCs/>
          <w:iCs/>
        </w:rPr>
        <w:t xml:space="preserve">. </w:t>
      </w:r>
    </w:p>
    <w:p w:rsidR="00A064C4" w:rsidRPr="00A064C4" w:rsidRDefault="00A064C4" w:rsidP="00A064C4">
      <w:pPr>
        <w:rPr>
          <w:rFonts w:ascii="Times New Roman" w:eastAsia="Times New Roman" w:hAnsi="Times New Roman" w:cs="Times New Roman"/>
          <w:szCs w:val="20"/>
        </w:rPr>
      </w:pPr>
      <w:r w:rsidRPr="00A064C4">
        <w:rPr>
          <w:rFonts w:ascii="Times New Roman" w:eastAsia="Times New Roman" w:hAnsi="Times New Roman" w:cs="Times New Roman"/>
          <w:b/>
          <w:szCs w:val="20"/>
        </w:rPr>
        <w:t xml:space="preserve">Vigência: </w:t>
      </w:r>
      <w:r w:rsidR="007D655E">
        <w:rPr>
          <w:rFonts w:ascii="Times New Roman" w:eastAsia="Times New Roman" w:hAnsi="Times New Roman" w:cs="Times New Roman"/>
          <w:szCs w:val="20"/>
        </w:rPr>
        <w:t>XX/XX</w:t>
      </w:r>
      <w:r w:rsidRPr="00A064C4">
        <w:rPr>
          <w:rFonts w:ascii="Times New Roman" w:eastAsia="Times New Roman" w:hAnsi="Times New Roman" w:cs="Times New Roman"/>
          <w:szCs w:val="20"/>
        </w:rPr>
        <w:t>/20</w:t>
      </w:r>
      <w:r w:rsidR="007D655E">
        <w:rPr>
          <w:rFonts w:ascii="Times New Roman" w:eastAsia="Times New Roman" w:hAnsi="Times New Roman" w:cs="Times New Roman"/>
          <w:szCs w:val="20"/>
        </w:rPr>
        <w:t>XX</w:t>
      </w:r>
      <w:r w:rsidRPr="00A064C4">
        <w:rPr>
          <w:rFonts w:ascii="Times New Roman" w:eastAsia="Times New Roman" w:hAnsi="Times New Roman" w:cs="Times New Roman"/>
          <w:szCs w:val="20"/>
        </w:rPr>
        <w:t>.</w:t>
      </w:r>
    </w:p>
    <w:p w:rsidR="00A064C4" w:rsidRPr="00A064C4" w:rsidRDefault="00A064C4" w:rsidP="00A064C4">
      <w:pPr>
        <w:rPr>
          <w:rFonts w:ascii="Times New Roman" w:eastAsia="Times New Roman" w:hAnsi="Times New Roman" w:cs="Times New Roman"/>
          <w:b/>
          <w:szCs w:val="20"/>
        </w:rPr>
      </w:pPr>
      <w:r w:rsidRPr="00A064C4">
        <w:rPr>
          <w:rFonts w:ascii="Times New Roman" w:eastAsia="Times New Roman" w:hAnsi="Times New Roman" w:cs="Times New Roman"/>
          <w:b/>
          <w:szCs w:val="20"/>
        </w:rPr>
        <w:t xml:space="preserve">Gestor e fiscais: </w:t>
      </w:r>
      <w:r w:rsidRPr="00A064C4">
        <w:rPr>
          <w:rFonts w:ascii="Times New Roman" w:eastAsia="Times New Roman" w:hAnsi="Times New Roman" w:cs="Times New Roman"/>
          <w:szCs w:val="20"/>
        </w:rPr>
        <w:t>Jo</w:t>
      </w:r>
      <w:r w:rsidR="007D655E">
        <w:rPr>
          <w:rFonts w:ascii="Times New Roman" w:eastAsia="Times New Roman" w:hAnsi="Times New Roman" w:cs="Times New Roman"/>
          <w:szCs w:val="20"/>
        </w:rPr>
        <w:t>ão XXXX</w:t>
      </w:r>
      <w:r w:rsidRPr="00A064C4">
        <w:rPr>
          <w:rFonts w:ascii="Times New Roman" w:eastAsia="Times New Roman" w:hAnsi="Times New Roman" w:cs="Times New Roman"/>
          <w:szCs w:val="20"/>
        </w:rPr>
        <w:t xml:space="preserve">, Jorge </w:t>
      </w:r>
      <w:r w:rsidR="007D655E">
        <w:rPr>
          <w:rFonts w:ascii="Times New Roman" w:eastAsia="Times New Roman" w:hAnsi="Times New Roman" w:cs="Times New Roman"/>
          <w:szCs w:val="20"/>
        </w:rPr>
        <w:t>XXXXX</w:t>
      </w:r>
      <w:r w:rsidRPr="00A064C4">
        <w:rPr>
          <w:rFonts w:ascii="Times New Roman" w:eastAsia="Times New Roman" w:hAnsi="Times New Roman" w:cs="Times New Roman"/>
          <w:szCs w:val="20"/>
        </w:rPr>
        <w:t xml:space="preserve">, Juliana </w:t>
      </w:r>
      <w:r w:rsidR="007D655E">
        <w:rPr>
          <w:rFonts w:ascii="Times New Roman" w:eastAsia="Times New Roman" w:hAnsi="Times New Roman" w:cs="Times New Roman"/>
          <w:szCs w:val="20"/>
        </w:rPr>
        <w:t xml:space="preserve"> XXXXXX</w:t>
      </w:r>
      <w:r w:rsidRPr="00A064C4">
        <w:rPr>
          <w:rFonts w:ascii="Times New Roman" w:eastAsia="Times New Roman" w:hAnsi="Times New Roman" w:cs="Times New Roman"/>
          <w:szCs w:val="20"/>
        </w:rPr>
        <w:t>.</w:t>
      </w:r>
    </w:p>
    <w:p w:rsidR="00A064C4" w:rsidRDefault="00A064C4">
      <w:pPr>
        <w:pStyle w:val="Textbody"/>
        <w:spacing w:after="0" w:line="240" w:lineRule="auto"/>
        <w:rPr>
          <w:rFonts w:ascii="Arial" w:hAnsi="Arial" w:cs="Arial"/>
        </w:rPr>
      </w:pPr>
    </w:p>
    <w:p w:rsidR="0039302D" w:rsidRPr="002E1D9B" w:rsidRDefault="002E1D9B" w:rsidP="002E1D9B">
      <w:pPr>
        <w:pStyle w:val="Textbody"/>
        <w:spacing w:after="0" w:line="240" w:lineRule="auto"/>
        <w:ind w:firstLine="709"/>
        <w:rPr>
          <w:rFonts w:ascii="Times New Roman" w:hAnsi="Times New Roman" w:cs="Times New Roman"/>
        </w:rPr>
      </w:pPr>
      <w:r w:rsidRPr="002E1D9B">
        <w:rPr>
          <w:rFonts w:ascii="Times New Roman" w:hAnsi="Times New Roman" w:cs="Times New Roman"/>
        </w:rPr>
        <w:t>Senhora Chefe:</w:t>
      </w:r>
    </w:p>
    <w:p w:rsidR="002E1D9B" w:rsidRPr="00C70036" w:rsidRDefault="002E1D9B">
      <w:pPr>
        <w:pStyle w:val="Textbody"/>
        <w:spacing w:after="0" w:line="240" w:lineRule="auto"/>
        <w:rPr>
          <w:rFonts w:ascii="Arial" w:hAnsi="Arial" w:cs="Arial"/>
        </w:rPr>
      </w:pPr>
    </w:p>
    <w:p w:rsidR="009D16F0" w:rsidRDefault="00226B25" w:rsidP="00226B25">
      <w:pPr>
        <w:spacing w:line="276" w:lineRule="auto"/>
        <w:ind w:right="567" w:firstLine="709"/>
        <w:jc w:val="both"/>
        <w:rPr>
          <w:rFonts w:ascii="Times New Roman" w:hAnsi="Times New Roman" w:cs="Times New Roman"/>
          <w:bCs/>
          <w:iCs/>
        </w:rPr>
      </w:pPr>
      <w:r w:rsidRPr="00226B25">
        <w:rPr>
          <w:rFonts w:ascii="Times New Roman" w:hAnsi="Times New Roman" w:cs="Times New Roman"/>
          <w:bCs/>
          <w:iCs/>
        </w:rPr>
        <w:t xml:space="preserve">Versa o expediente sobre a programação financeira das taxas condominiais da Unidade Tudo Fácil do município de </w:t>
      </w:r>
      <w:r w:rsidR="007D655E">
        <w:rPr>
          <w:rFonts w:ascii="Times New Roman" w:hAnsi="Times New Roman" w:cs="Times New Roman"/>
          <w:bCs/>
          <w:iCs/>
        </w:rPr>
        <w:t>XXXXX</w:t>
      </w:r>
      <w:r w:rsidRPr="00226B25">
        <w:rPr>
          <w:rFonts w:ascii="Times New Roman" w:hAnsi="Times New Roman" w:cs="Times New Roman"/>
          <w:bCs/>
          <w:iCs/>
        </w:rPr>
        <w:t xml:space="preserve">, na competência de </w:t>
      </w:r>
      <w:r w:rsidR="00AB2CFF">
        <w:rPr>
          <w:rFonts w:ascii="Times New Roman" w:hAnsi="Times New Roman" w:cs="Times New Roman"/>
          <w:bCs/>
          <w:iCs/>
          <w:u w:val="single"/>
        </w:rPr>
        <w:t>mês/</w:t>
      </w:r>
      <w:r w:rsidRPr="00226B25">
        <w:rPr>
          <w:rFonts w:ascii="Times New Roman" w:hAnsi="Times New Roman" w:cs="Times New Roman"/>
          <w:bCs/>
          <w:iCs/>
          <w:u w:val="single"/>
        </w:rPr>
        <w:t>202</w:t>
      </w:r>
      <w:r w:rsidRPr="000F0951">
        <w:rPr>
          <w:rFonts w:ascii="Times New Roman" w:hAnsi="Times New Roman" w:cs="Times New Roman"/>
          <w:bCs/>
          <w:iCs/>
          <w:u w:val="single"/>
        </w:rPr>
        <w:t>4</w:t>
      </w:r>
      <w:r w:rsidR="000F0951" w:rsidRPr="000F0951">
        <w:rPr>
          <w:rFonts w:ascii="Times New Roman" w:hAnsi="Times New Roman" w:cs="Times New Roman"/>
          <w:bCs/>
          <w:iCs/>
        </w:rPr>
        <w:t xml:space="preserve"> no valor de R$ </w:t>
      </w:r>
      <w:r w:rsidR="007D655E">
        <w:rPr>
          <w:rFonts w:ascii="Times New Roman" w:hAnsi="Times New Roman" w:cs="Times New Roman"/>
          <w:bCs/>
          <w:iCs/>
        </w:rPr>
        <w:t>00</w:t>
      </w:r>
      <w:r w:rsidR="009D16F0">
        <w:rPr>
          <w:rFonts w:ascii="Times New Roman" w:hAnsi="Times New Roman" w:cs="Times New Roman"/>
          <w:bCs/>
          <w:iCs/>
        </w:rPr>
        <w:t>.</w:t>
      </w:r>
      <w:r w:rsidR="007D655E">
        <w:rPr>
          <w:rFonts w:ascii="Times New Roman" w:hAnsi="Times New Roman" w:cs="Times New Roman"/>
          <w:bCs/>
          <w:iCs/>
        </w:rPr>
        <w:t>000</w:t>
      </w:r>
      <w:r w:rsidR="009D16F0">
        <w:rPr>
          <w:rFonts w:ascii="Times New Roman" w:hAnsi="Times New Roman" w:cs="Times New Roman"/>
          <w:bCs/>
          <w:iCs/>
        </w:rPr>
        <w:t>,</w:t>
      </w:r>
      <w:r w:rsidR="007D655E">
        <w:rPr>
          <w:rFonts w:ascii="Times New Roman" w:hAnsi="Times New Roman" w:cs="Times New Roman"/>
          <w:bCs/>
          <w:iCs/>
        </w:rPr>
        <w:t>00</w:t>
      </w:r>
      <w:r w:rsidR="009D16F0">
        <w:rPr>
          <w:rFonts w:ascii="Times New Roman" w:hAnsi="Times New Roman" w:cs="Times New Roman"/>
          <w:bCs/>
          <w:iCs/>
        </w:rPr>
        <w:t>.</w:t>
      </w:r>
    </w:p>
    <w:p w:rsidR="004247F3" w:rsidRPr="004247F3" w:rsidRDefault="009D16F0" w:rsidP="004247F3">
      <w:pPr>
        <w:spacing w:line="276" w:lineRule="auto"/>
        <w:ind w:right="567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ab/>
      </w:r>
      <w:r w:rsidRPr="009D16F0">
        <w:rPr>
          <w:rFonts w:ascii="Times New Roman" w:hAnsi="Times New Roman" w:cs="Times New Roman"/>
          <w:bCs/>
          <w:iCs/>
        </w:rPr>
        <w:t xml:space="preserve">O valor é composto pelas Taxas Condominiais e Consumo de Energia R$ </w:t>
      </w:r>
      <w:r w:rsidR="00AB2CFF">
        <w:rPr>
          <w:rFonts w:ascii="Times New Roman" w:hAnsi="Times New Roman" w:cs="Times New Roman"/>
          <w:bCs/>
          <w:iCs/>
        </w:rPr>
        <w:t>00</w:t>
      </w:r>
      <w:r>
        <w:rPr>
          <w:rFonts w:ascii="Times New Roman" w:hAnsi="Times New Roman" w:cs="Times New Roman"/>
          <w:bCs/>
          <w:iCs/>
        </w:rPr>
        <w:t>,</w:t>
      </w:r>
      <w:r w:rsidR="00AB2CFF">
        <w:rPr>
          <w:rFonts w:ascii="Times New Roman" w:hAnsi="Times New Roman" w:cs="Times New Roman"/>
          <w:bCs/>
          <w:iCs/>
        </w:rPr>
        <w:t>00</w:t>
      </w:r>
      <w:r>
        <w:rPr>
          <w:rFonts w:ascii="Times New Roman" w:hAnsi="Times New Roman" w:cs="Times New Roman"/>
          <w:bCs/>
          <w:iCs/>
        </w:rPr>
        <w:t xml:space="preserve"> </w:t>
      </w:r>
      <w:r w:rsidRPr="009D16F0">
        <w:rPr>
          <w:rFonts w:ascii="Times New Roman" w:hAnsi="Times New Roman" w:cs="Times New Roman"/>
          <w:bCs/>
          <w:iCs/>
        </w:rPr>
        <w:t xml:space="preserve">e Água, no valor de R$ </w:t>
      </w:r>
      <w:r w:rsidR="00AB2CFF">
        <w:rPr>
          <w:rFonts w:ascii="Times New Roman" w:hAnsi="Times New Roman" w:cs="Times New Roman"/>
          <w:bCs/>
          <w:iCs/>
        </w:rPr>
        <w:t>00</w:t>
      </w:r>
      <w:r>
        <w:rPr>
          <w:rFonts w:ascii="Times New Roman" w:hAnsi="Times New Roman" w:cs="Times New Roman"/>
          <w:bCs/>
          <w:iCs/>
        </w:rPr>
        <w:t>,</w:t>
      </w:r>
      <w:r w:rsidR="00AB2CFF">
        <w:rPr>
          <w:rFonts w:ascii="Times New Roman" w:hAnsi="Times New Roman" w:cs="Times New Roman"/>
          <w:bCs/>
          <w:iCs/>
        </w:rPr>
        <w:t>00</w:t>
      </w:r>
      <w:r w:rsidRPr="009D16F0">
        <w:rPr>
          <w:rFonts w:ascii="Times New Roman" w:hAnsi="Times New Roman" w:cs="Times New Roman"/>
          <w:bCs/>
          <w:iCs/>
        </w:rPr>
        <w:t>.</w:t>
      </w:r>
    </w:p>
    <w:p w:rsidR="004247F3" w:rsidRPr="004247F3" w:rsidRDefault="004247F3" w:rsidP="004247F3">
      <w:pPr>
        <w:spacing w:line="276" w:lineRule="auto"/>
        <w:ind w:right="567"/>
        <w:jc w:val="both"/>
        <w:rPr>
          <w:rFonts w:ascii="Times New Roman" w:hAnsi="Times New Roman" w:cs="Times New Roman"/>
          <w:b/>
          <w:bCs/>
          <w:iCs/>
          <w:u w:val="single"/>
        </w:rPr>
      </w:pPr>
      <w:r w:rsidRPr="004247F3">
        <w:rPr>
          <w:rFonts w:ascii="Times New Roman" w:hAnsi="Times New Roman" w:cs="Times New Roman"/>
          <w:bCs/>
          <w:iCs/>
        </w:rPr>
        <w:tab/>
      </w:r>
      <w:r w:rsidRPr="004247F3">
        <w:rPr>
          <w:rFonts w:ascii="Times New Roman" w:hAnsi="Times New Roman" w:cs="Times New Roman"/>
          <w:b/>
          <w:bCs/>
          <w:iCs/>
          <w:u w:val="single"/>
        </w:rPr>
        <w:t>Checklist de documentos anexados ao expediente:</w:t>
      </w:r>
    </w:p>
    <w:p w:rsidR="004247F3" w:rsidRPr="004247F3" w:rsidRDefault="004247F3" w:rsidP="004247F3">
      <w:pPr>
        <w:pStyle w:val="PargrafodaLista"/>
        <w:numPr>
          <w:ilvl w:val="0"/>
          <w:numId w:val="4"/>
        </w:numPr>
        <w:spacing w:line="276" w:lineRule="auto"/>
        <w:ind w:right="567"/>
        <w:jc w:val="both"/>
        <w:rPr>
          <w:bCs/>
          <w:iCs/>
          <w:sz w:val="24"/>
          <w:szCs w:val="24"/>
        </w:rPr>
      </w:pPr>
      <w:r w:rsidRPr="004247F3">
        <w:rPr>
          <w:bCs/>
          <w:iCs/>
          <w:sz w:val="24"/>
          <w:szCs w:val="24"/>
        </w:rPr>
        <w:t>Certidões</w:t>
      </w:r>
      <w:r w:rsidR="007D655E">
        <w:rPr>
          <w:bCs/>
          <w:iCs/>
          <w:sz w:val="24"/>
          <w:szCs w:val="24"/>
        </w:rPr>
        <w:t xml:space="preserve"> de Regularidade Fiscal e Trabalhista: Federal</w:t>
      </w:r>
      <w:r w:rsidR="00AB2CFF">
        <w:rPr>
          <w:bCs/>
          <w:iCs/>
          <w:sz w:val="24"/>
          <w:szCs w:val="24"/>
        </w:rPr>
        <w:t>,</w:t>
      </w:r>
      <w:r w:rsidR="007D655E">
        <w:rPr>
          <w:bCs/>
          <w:iCs/>
          <w:sz w:val="24"/>
          <w:szCs w:val="24"/>
        </w:rPr>
        <w:t xml:space="preserve"> Estadual, Municipal</w:t>
      </w:r>
      <w:r w:rsidR="00AB2CFF">
        <w:rPr>
          <w:bCs/>
          <w:iCs/>
          <w:sz w:val="24"/>
          <w:szCs w:val="24"/>
        </w:rPr>
        <w:t>, F</w:t>
      </w:r>
      <w:r w:rsidR="007D655E">
        <w:rPr>
          <w:bCs/>
          <w:iCs/>
          <w:sz w:val="24"/>
          <w:szCs w:val="24"/>
        </w:rPr>
        <w:t>GTS</w:t>
      </w:r>
      <w:r w:rsidR="00AB2CFF">
        <w:rPr>
          <w:bCs/>
          <w:iCs/>
          <w:sz w:val="24"/>
          <w:szCs w:val="24"/>
        </w:rPr>
        <w:t xml:space="preserve"> e</w:t>
      </w:r>
      <w:r w:rsidR="007D655E">
        <w:rPr>
          <w:bCs/>
          <w:iCs/>
          <w:sz w:val="24"/>
          <w:szCs w:val="24"/>
        </w:rPr>
        <w:t xml:space="preserve"> CNDT (fl. XX</w:t>
      </w:r>
      <w:r w:rsidR="00AB2CFF">
        <w:rPr>
          <w:bCs/>
          <w:iCs/>
          <w:sz w:val="24"/>
          <w:szCs w:val="24"/>
        </w:rPr>
        <w:t xml:space="preserve"> a XX</w:t>
      </w:r>
      <w:r w:rsidR="007D655E">
        <w:rPr>
          <w:bCs/>
          <w:iCs/>
          <w:sz w:val="24"/>
          <w:szCs w:val="24"/>
        </w:rPr>
        <w:t>);</w:t>
      </w:r>
    </w:p>
    <w:p w:rsidR="004247F3" w:rsidRPr="004247F3" w:rsidRDefault="004247F3" w:rsidP="004247F3">
      <w:pPr>
        <w:pStyle w:val="PargrafodaLista"/>
        <w:numPr>
          <w:ilvl w:val="0"/>
          <w:numId w:val="4"/>
        </w:numPr>
        <w:spacing w:line="276" w:lineRule="auto"/>
        <w:ind w:right="567"/>
        <w:jc w:val="both"/>
        <w:rPr>
          <w:bCs/>
          <w:iCs/>
          <w:sz w:val="24"/>
          <w:szCs w:val="24"/>
        </w:rPr>
      </w:pPr>
      <w:r w:rsidRPr="004247F3">
        <w:rPr>
          <w:bCs/>
          <w:iCs/>
          <w:sz w:val="24"/>
          <w:szCs w:val="24"/>
        </w:rPr>
        <w:t>Ateste dos serviços: (fls.</w:t>
      </w:r>
      <w:r w:rsidR="007D655E">
        <w:rPr>
          <w:bCs/>
          <w:iCs/>
          <w:sz w:val="24"/>
          <w:szCs w:val="24"/>
        </w:rPr>
        <w:t xml:space="preserve"> </w:t>
      </w:r>
      <w:proofErr w:type="gramStart"/>
      <w:r w:rsidR="007D655E">
        <w:rPr>
          <w:bCs/>
          <w:iCs/>
          <w:sz w:val="24"/>
          <w:szCs w:val="24"/>
        </w:rPr>
        <w:t>XX</w:t>
      </w:r>
      <w:r w:rsidR="003A7C28">
        <w:rPr>
          <w:bCs/>
          <w:iCs/>
          <w:sz w:val="24"/>
          <w:szCs w:val="24"/>
        </w:rPr>
        <w:t>,</w:t>
      </w:r>
      <w:r w:rsidR="007D655E">
        <w:rPr>
          <w:bCs/>
          <w:iCs/>
          <w:sz w:val="24"/>
          <w:szCs w:val="24"/>
        </w:rPr>
        <w:t xml:space="preserve"> XX</w:t>
      </w:r>
      <w:proofErr w:type="gramEnd"/>
      <w:r w:rsidRPr="004247F3">
        <w:rPr>
          <w:bCs/>
          <w:iCs/>
          <w:sz w:val="24"/>
          <w:szCs w:val="24"/>
        </w:rPr>
        <w:t xml:space="preserve">). </w:t>
      </w:r>
    </w:p>
    <w:p w:rsidR="004247F3" w:rsidRPr="004247F3" w:rsidRDefault="004247F3" w:rsidP="004247F3">
      <w:pPr>
        <w:spacing w:line="276" w:lineRule="auto"/>
        <w:ind w:right="567"/>
        <w:jc w:val="both"/>
        <w:rPr>
          <w:rFonts w:ascii="Times New Roman" w:hAnsi="Times New Roman" w:cs="Times New Roman"/>
          <w:bCs/>
          <w:iCs/>
          <w:sz w:val="32"/>
          <w:szCs w:val="32"/>
        </w:rPr>
      </w:pPr>
    </w:p>
    <w:p w:rsidR="002E1D9B" w:rsidRDefault="002E1D9B" w:rsidP="002E1D9B">
      <w:pPr>
        <w:spacing w:after="60" w:line="360" w:lineRule="auto"/>
        <w:ind w:right="-1" w:firstLine="567"/>
        <w:contextualSpacing/>
        <w:jc w:val="both"/>
        <w:rPr>
          <w:rFonts w:ascii="Times New Roman" w:hAnsi="Times New Roman" w:cs="Times New Roman"/>
        </w:rPr>
      </w:pPr>
      <w:r w:rsidRPr="000E6057">
        <w:rPr>
          <w:rFonts w:ascii="Times New Roman" w:hAnsi="Times New Roman" w:cs="Times New Roman"/>
        </w:rPr>
        <w:t xml:space="preserve">Considerando a documentação apresentada, sugerimos o encaminhamento do expediente </w:t>
      </w:r>
      <w:r w:rsidR="00AB2CFF">
        <w:rPr>
          <w:rFonts w:ascii="Times New Roman" w:hAnsi="Times New Roman" w:cs="Times New Roman"/>
        </w:rPr>
        <w:t xml:space="preserve">ao </w:t>
      </w:r>
      <w:r w:rsidRPr="002E1D9B">
        <w:rPr>
          <w:rFonts w:ascii="Times New Roman" w:hAnsi="Times New Roman" w:cs="Times New Roman"/>
        </w:rPr>
        <w:t>D</w:t>
      </w:r>
      <w:r w:rsidR="00AB2CFF">
        <w:rPr>
          <w:rFonts w:ascii="Times New Roman" w:hAnsi="Times New Roman" w:cs="Times New Roman"/>
        </w:rPr>
        <w:t>AF</w:t>
      </w:r>
      <w:r w:rsidRPr="002E1D9B">
        <w:rPr>
          <w:rFonts w:ascii="Times New Roman" w:hAnsi="Times New Roman" w:cs="Times New Roman"/>
        </w:rPr>
        <w:t xml:space="preserve"> para prosseguimento na liquidação.</w:t>
      </w:r>
    </w:p>
    <w:p w:rsidR="002E1D9B" w:rsidRDefault="002E1D9B" w:rsidP="002E1D9B">
      <w:pPr>
        <w:spacing w:after="60"/>
        <w:ind w:right="-1" w:firstLine="567"/>
        <w:contextualSpacing/>
        <w:jc w:val="both"/>
        <w:rPr>
          <w:rFonts w:ascii="Times New Roman" w:hAnsi="Times New Roman" w:cs="Times New Roman"/>
        </w:rPr>
      </w:pPr>
    </w:p>
    <w:p w:rsidR="002E1D9B" w:rsidRDefault="002E1D9B" w:rsidP="002E1D9B">
      <w:pPr>
        <w:spacing w:after="60"/>
        <w:ind w:right="-1" w:firstLine="72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Atenciosamente, </w:t>
      </w:r>
    </w:p>
    <w:p w:rsidR="00A064C4" w:rsidRPr="007D655E" w:rsidRDefault="007D655E" w:rsidP="00A064C4">
      <w:pPr>
        <w:spacing w:after="120"/>
        <w:ind w:left="709" w:right="567"/>
        <w:contextualSpacing/>
        <w:jc w:val="center"/>
        <w:rPr>
          <w:rFonts w:ascii="Times New Roman" w:hAnsi="Times New Roman" w:cs="Times New Roman"/>
        </w:rPr>
      </w:pPr>
      <w:r w:rsidRPr="007D655E">
        <w:rPr>
          <w:rFonts w:ascii="Times New Roman" w:hAnsi="Times New Roman" w:cs="Times New Roman"/>
          <w:color w:val="00000A"/>
        </w:rPr>
        <w:t>Nome servidor</w:t>
      </w:r>
    </w:p>
    <w:p w:rsidR="00A064C4" w:rsidRPr="00600F90" w:rsidRDefault="007D655E" w:rsidP="00A064C4">
      <w:pPr>
        <w:spacing w:after="120"/>
        <w:ind w:left="709" w:right="567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Cargo</w:t>
      </w:r>
    </w:p>
    <w:p w:rsidR="004247F3" w:rsidRPr="000F0951" w:rsidRDefault="004247F3" w:rsidP="004247F3">
      <w:pPr>
        <w:spacing w:before="120" w:after="120" w:line="360" w:lineRule="auto"/>
        <w:jc w:val="both"/>
        <w:rPr>
          <w:rFonts w:ascii="Times New Roman" w:hAnsi="Times New Roman" w:cs="Times New Roman"/>
          <w:color w:val="00000A"/>
        </w:rPr>
      </w:pPr>
      <w:r w:rsidRPr="000F0951">
        <w:rPr>
          <w:rFonts w:ascii="Times New Roman" w:hAnsi="Times New Roman" w:cs="Times New Roman"/>
        </w:rPr>
        <w:t>De acordo</w:t>
      </w:r>
      <w:r w:rsidRPr="000F0951">
        <w:rPr>
          <w:rFonts w:ascii="Times New Roman" w:hAnsi="Times New Roman" w:cs="Times New Roman"/>
          <w:color w:val="00000A"/>
        </w:rPr>
        <w:t>.</w:t>
      </w:r>
    </w:p>
    <w:p w:rsidR="004247F3" w:rsidRPr="00600F90" w:rsidRDefault="007D655E" w:rsidP="004247F3">
      <w:pPr>
        <w:spacing w:after="120"/>
        <w:ind w:left="709" w:right="567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Nome Chefia</w:t>
      </w:r>
    </w:p>
    <w:p w:rsidR="004247F3" w:rsidRPr="00600F90" w:rsidRDefault="004247F3" w:rsidP="004247F3">
      <w:pPr>
        <w:spacing w:after="120"/>
        <w:ind w:left="709" w:right="567"/>
        <w:contextualSpacing/>
        <w:jc w:val="center"/>
        <w:rPr>
          <w:rFonts w:ascii="Times New Roman" w:hAnsi="Times New Roman" w:cs="Times New Roman"/>
        </w:rPr>
      </w:pPr>
      <w:r w:rsidRPr="00600F90">
        <w:rPr>
          <w:rFonts w:ascii="Times New Roman" w:hAnsi="Times New Roman" w:cs="Times New Roman"/>
        </w:rPr>
        <w:t>Chefe de Divisão</w:t>
      </w:r>
    </w:p>
    <w:p w:rsidR="004247F3" w:rsidRPr="000F0951" w:rsidRDefault="004247F3" w:rsidP="004247F3">
      <w:pPr>
        <w:spacing w:after="120"/>
        <w:ind w:left="709" w:right="567"/>
        <w:contextualSpacing/>
        <w:jc w:val="center"/>
        <w:rPr>
          <w:rFonts w:ascii="Times New Roman" w:hAnsi="Times New Roman" w:cs="Times New Roman"/>
          <w:sz w:val="28"/>
        </w:rPr>
      </w:pPr>
    </w:p>
    <w:p w:rsidR="000E6057" w:rsidRPr="000F0951" w:rsidRDefault="000E6057" w:rsidP="004247F3">
      <w:pPr>
        <w:spacing w:before="120" w:after="120" w:line="360" w:lineRule="auto"/>
        <w:rPr>
          <w:rFonts w:ascii="Times New Roman" w:hAnsi="Times New Roman" w:cs="Times New Roman"/>
        </w:rPr>
      </w:pPr>
      <w:r w:rsidRPr="000F0951">
        <w:rPr>
          <w:rFonts w:ascii="Times New Roman" w:hAnsi="Times New Roman" w:cs="Times New Roman"/>
        </w:rPr>
        <w:t xml:space="preserve">De acordo, remeta-se o expediente </w:t>
      </w:r>
      <w:r w:rsidR="00AB2CFF">
        <w:rPr>
          <w:rFonts w:ascii="Times New Roman" w:hAnsi="Times New Roman" w:cs="Times New Roman"/>
        </w:rPr>
        <w:t>ao D</w:t>
      </w:r>
      <w:r w:rsidR="00BE621A">
        <w:rPr>
          <w:rFonts w:ascii="Times New Roman" w:hAnsi="Times New Roman" w:cs="Times New Roman"/>
        </w:rPr>
        <w:t>AF</w:t>
      </w:r>
      <w:r w:rsidRPr="000F0951">
        <w:rPr>
          <w:rFonts w:ascii="Times New Roman" w:hAnsi="Times New Roman" w:cs="Times New Roman"/>
        </w:rPr>
        <w:t xml:space="preserve">. </w:t>
      </w:r>
    </w:p>
    <w:p w:rsidR="000E6057" w:rsidRPr="00A05BCF" w:rsidRDefault="007D655E" w:rsidP="000E6057">
      <w:pPr>
        <w:pStyle w:val="Textbody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Nome Gestor</w:t>
      </w:r>
    </w:p>
    <w:p w:rsidR="000E6057" w:rsidRPr="004247F3" w:rsidRDefault="007D655E" w:rsidP="000E6057">
      <w:pPr>
        <w:pStyle w:val="Textbody"/>
        <w:spacing w:after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Cargo (Ex: </w:t>
      </w:r>
      <w:r w:rsidR="000E6057" w:rsidRPr="004247F3">
        <w:rPr>
          <w:rFonts w:ascii="Times New Roman" w:hAnsi="Times New Roman" w:cs="Times New Roman"/>
          <w:bCs/>
        </w:rPr>
        <w:t>Diretor</w:t>
      </w:r>
      <w:r>
        <w:rPr>
          <w:rFonts w:ascii="Times New Roman" w:hAnsi="Times New Roman" w:cs="Times New Roman"/>
          <w:bCs/>
        </w:rPr>
        <w:t xml:space="preserve"> </w:t>
      </w:r>
      <w:r w:rsidR="000E6057" w:rsidRPr="004247F3">
        <w:rPr>
          <w:rFonts w:ascii="Times New Roman" w:hAnsi="Times New Roman" w:cs="Times New Roman"/>
          <w:bCs/>
        </w:rPr>
        <w:t>de Departamento</w:t>
      </w:r>
      <w:r>
        <w:rPr>
          <w:rFonts w:ascii="Times New Roman" w:hAnsi="Times New Roman" w:cs="Times New Roman"/>
          <w:bCs/>
        </w:rPr>
        <w:t>)</w:t>
      </w:r>
    </w:p>
    <w:sectPr w:rsidR="000E6057" w:rsidRPr="004247F3" w:rsidSect="003674B2">
      <w:footerReference w:type="default" r:id="rId11"/>
      <w:pgSz w:w="11906" w:h="16838"/>
      <w:pgMar w:top="567" w:right="851" w:bottom="567" w:left="1418" w:header="720" w:footer="567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3805" w:rsidRDefault="00A23805">
      <w:r>
        <w:separator/>
      </w:r>
    </w:p>
  </w:endnote>
  <w:endnote w:type="continuationSeparator" w:id="1">
    <w:p w:rsidR="00A23805" w:rsidRDefault="00A238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A1C" w:rsidRPr="007275D5" w:rsidRDefault="004634B1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7275D5">
      <w:rPr>
        <w:rFonts w:ascii="Times New Roman" w:hAnsi="Times New Roman" w:cs="Times New Roman"/>
        <w:sz w:val="20"/>
        <w:szCs w:val="20"/>
      </w:rPr>
      <w:t>Avenida Borges de Medeiros, 1501, 1º, 2º, 19º e 21º andar – Telefone: (51) 3288.1299</w:t>
    </w:r>
  </w:p>
  <w:p w:rsidR="009F4A1C" w:rsidRPr="007275D5" w:rsidRDefault="004634B1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7275D5">
      <w:rPr>
        <w:rFonts w:ascii="Times New Roman" w:hAnsi="Times New Roman" w:cs="Times New Roman"/>
        <w:sz w:val="20"/>
        <w:szCs w:val="20"/>
      </w:rPr>
      <w:t>CEP 90119-900Porto Alegre/RS – http://www.planejamento.rs</w:t>
    </w:r>
    <w:r w:rsidR="003469C3" w:rsidRPr="007275D5">
      <w:rPr>
        <w:rFonts w:ascii="Times New Roman" w:hAnsi="Times New Roman" w:cs="Times New Roman"/>
        <w:sz w:val="20"/>
        <w:szCs w:val="20"/>
      </w:rPr>
      <w:t>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3805" w:rsidRDefault="00A23805">
      <w:r>
        <w:rPr>
          <w:color w:val="000000"/>
        </w:rPr>
        <w:separator/>
      </w:r>
    </w:p>
  </w:footnote>
  <w:footnote w:type="continuationSeparator" w:id="1">
    <w:p w:rsidR="00A23805" w:rsidRDefault="00A238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416000D"/>
    <w:lvl w:ilvl="0">
      <w:start w:val="1"/>
      <w:numFmt w:val="bullet"/>
      <w:lvlText w:val=""/>
      <w:lvlJc w:val="left"/>
      <w:pPr>
        <w:ind w:left="2410" w:hanging="360"/>
      </w:pPr>
      <w:rPr>
        <w:rFonts w:ascii="Wingdings" w:hAnsi="Wingdings" w:hint="default"/>
        <w:szCs w:val="22"/>
      </w:rPr>
    </w:lvl>
  </w:abstractNum>
  <w:abstractNum w:abstractNumId="1">
    <w:nsid w:val="19464762"/>
    <w:multiLevelType w:val="hybridMultilevel"/>
    <w:tmpl w:val="75943A9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A72971"/>
    <w:multiLevelType w:val="hybridMultilevel"/>
    <w:tmpl w:val="27E85210"/>
    <w:lvl w:ilvl="0" w:tplc="0416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3">
    <w:nsid w:val="40E12ECF"/>
    <w:multiLevelType w:val="hybridMultilevel"/>
    <w:tmpl w:val="D832B7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472E3D"/>
    <w:multiLevelType w:val="hybridMultilevel"/>
    <w:tmpl w:val="1BB42E8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42F10"/>
    <w:rsid w:val="00001A3B"/>
    <w:rsid w:val="00022634"/>
    <w:rsid w:val="0007561A"/>
    <w:rsid w:val="000C3645"/>
    <w:rsid w:val="000E6057"/>
    <w:rsid w:val="000F0951"/>
    <w:rsid w:val="00102A61"/>
    <w:rsid w:val="001534FF"/>
    <w:rsid w:val="001E39E1"/>
    <w:rsid w:val="001F55C4"/>
    <w:rsid w:val="00226B25"/>
    <w:rsid w:val="0026007E"/>
    <w:rsid w:val="00266E47"/>
    <w:rsid w:val="002A5DC8"/>
    <w:rsid w:val="002B4944"/>
    <w:rsid w:val="002D583C"/>
    <w:rsid w:val="002E1D9B"/>
    <w:rsid w:val="00342F10"/>
    <w:rsid w:val="003469C3"/>
    <w:rsid w:val="003674B2"/>
    <w:rsid w:val="0039302D"/>
    <w:rsid w:val="003A7C28"/>
    <w:rsid w:val="003C65AF"/>
    <w:rsid w:val="003E2B1C"/>
    <w:rsid w:val="00402E09"/>
    <w:rsid w:val="004247F3"/>
    <w:rsid w:val="004634B1"/>
    <w:rsid w:val="004668FA"/>
    <w:rsid w:val="0048350D"/>
    <w:rsid w:val="004F5DEA"/>
    <w:rsid w:val="0053024D"/>
    <w:rsid w:val="0060659E"/>
    <w:rsid w:val="00634A96"/>
    <w:rsid w:val="00636CEF"/>
    <w:rsid w:val="006A0C79"/>
    <w:rsid w:val="006A5220"/>
    <w:rsid w:val="00713623"/>
    <w:rsid w:val="00717E08"/>
    <w:rsid w:val="007275D5"/>
    <w:rsid w:val="007C79F2"/>
    <w:rsid w:val="007D655E"/>
    <w:rsid w:val="00880F8D"/>
    <w:rsid w:val="008C52EE"/>
    <w:rsid w:val="008F0ED5"/>
    <w:rsid w:val="00967F7A"/>
    <w:rsid w:val="009D16F0"/>
    <w:rsid w:val="009F4A1C"/>
    <w:rsid w:val="00A064C4"/>
    <w:rsid w:val="00A06AB3"/>
    <w:rsid w:val="00A23805"/>
    <w:rsid w:val="00A358D9"/>
    <w:rsid w:val="00A603F5"/>
    <w:rsid w:val="00A948ED"/>
    <w:rsid w:val="00AA0E9E"/>
    <w:rsid w:val="00AB2CFF"/>
    <w:rsid w:val="00AE4749"/>
    <w:rsid w:val="00B93748"/>
    <w:rsid w:val="00BE621A"/>
    <w:rsid w:val="00BF0D9F"/>
    <w:rsid w:val="00C534DA"/>
    <w:rsid w:val="00C70036"/>
    <w:rsid w:val="00CB3E72"/>
    <w:rsid w:val="00CD4280"/>
    <w:rsid w:val="00CF5FD1"/>
    <w:rsid w:val="00D521EB"/>
    <w:rsid w:val="00DA3158"/>
    <w:rsid w:val="00E35A57"/>
    <w:rsid w:val="00F0233F"/>
    <w:rsid w:val="00FE0CB9"/>
    <w:rsid w:val="00FE53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C7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6A0C79"/>
  </w:style>
  <w:style w:type="paragraph" w:customStyle="1" w:styleId="Heading">
    <w:name w:val="Heading"/>
    <w:basedOn w:val="Standard"/>
    <w:next w:val="Textbody"/>
    <w:rsid w:val="006A0C7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6A0C79"/>
    <w:pPr>
      <w:spacing w:after="140" w:line="288" w:lineRule="auto"/>
    </w:pPr>
  </w:style>
  <w:style w:type="paragraph" w:styleId="Lista">
    <w:name w:val="List"/>
    <w:basedOn w:val="Textbody"/>
    <w:rsid w:val="006A0C79"/>
  </w:style>
  <w:style w:type="paragraph" w:styleId="Legenda">
    <w:name w:val="caption"/>
    <w:basedOn w:val="Standard"/>
    <w:rsid w:val="006A0C7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6A0C79"/>
    <w:pPr>
      <w:suppressLineNumbers/>
    </w:pPr>
  </w:style>
  <w:style w:type="paragraph" w:styleId="Rodap">
    <w:name w:val="footer"/>
    <w:basedOn w:val="Standard"/>
    <w:link w:val="RodapChar"/>
    <w:uiPriority w:val="99"/>
    <w:rsid w:val="006A0C79"/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A0C79"/>
    <w:rPr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A0C79"/>
    <w:rPr>
      <w:sz w:val="20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6A0C79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68FA"/>
    <w:rPr>
      <w:rFonts w:ascii="Segoe UI" w:hAnsi="Segoe UI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68FA"/>
    <w:rPr>
      <w:rFonts w:ascii="Segoe UI" w:hAnsi="Segoe UI"/>
      <w:sz w:val="18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C52E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C52EE"/>
    <w:rPr>
      <w:b/>
      <w:bCs/>
      <w:sz w:val="20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1F55C4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1F55C4"/>
    <w:rPr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8F0ED5"/>
  </w:style>
  <w:style w:type="paragraph" w:styleId="PargrafodaLista">
    <w:name w:val="List Paragraph"/>
    <w:basedOn w:val="Normal"/>
    <w:uiPriority w:val="34"/>
    <w:qFormat/>
    <w:rsid w:val="007275D5"/>
    <w:pPr>
      <w:suppressAutoHyphens w:val="0"/>
      <w:autoSpaceDN/>
      <w:ind w:left="720"/>
      <w:contextualSpacing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pt-B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DE3E516446FEE4794120CAA18B49C53" ma:contentTypeVersion="14" ma:contentTypeDescription="Crie um novo documento." ma:contentTypeScope="" ma:versionID="66f68d384161fa278bff8e5894559009">
  <xsd:schema xmlns:xsd="http://www.w3.org/2001/XMLSchema" xmlns:xs="http://www.w3.org/2001/XMLSchema" xmlns:p="http://schemas.microsoft.com/office/2006/metadata/properties" xmlns:ns2="2c114267-6154-4484-a3f2-a8cd57d17ef8" xmlns:ns3="489f273b-05ce-47e2-9a30-7c9336f6a8fd" targetNamespace="http://schemas.microsoft.com/office/2006/metadata/properties" ma:root="true" ma:fieldsID="4b3b4c097bb0a861b60dbaf77f0454bb" ns2:_="" ns3:_="">
    <xsd:import namespace="2c114267-6154-4484-a3f2-a8cd57d17ef8"/>
    <xsd:import namespace="489f273b-05ce-47e2-9a30-7c9336f6a8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114267-6154-4484-a3f2-a8cd57d17e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Marcações de imagem" ma:readOnly="false" ma:fieldId="{5cf76f15-5ced-4ddc-b409-7134ff3c332f}" ma:taxonomyMulti="true" ma:sspId="d5949dc0-332d-4f90-9758-939af5d309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9f273b-05ce-47e2-9a30-7c9336f6a8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c5a258c-2478-4541-b40d-94bc651cfcfb}" ma:internalName="TaxCatchAll" ma:showField="CatchAllData" ma:web="489f273b-05ce-47e2-9a30-7c9336f6a8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4F9418-44F7-44BD-82E5-82CCCE58C2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3AA0A8-9AF1-4270-BED7-0DD20BE785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114267-6154-4484-a3f2-a8cd57d17ef8"/>
    <ds:schemaRef ds:uri="489f273b-05ce-47e2-9a30-7c9336f6a8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745D4F-8430-4F64-A415-F8ABAD67D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Jonas</dc:creator>
  <cp:lastModifiedBy>marcio-rodrigues</cp:lastModifiedBy>
  <cp:revision>7</cp:revision>
  <cp:lastPrinted>2021-11-18T20:32:00Z</cp:lastPrinted>
  <dcterms:created xsi:type="dcterms:W3CDTF">2024-02-07T14:14:00Z</dcterms:created>
  <dcterms:modified xsi:type="dcterms:W3CDTF">2024-09-16T14:22:00Z</dcterms:modified>
</cp:coreProperties>
</file>